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A8" w:rsidRPr="00C05E9A" w:rsidRDefault="00E173A8" w:rsidP="00116388">
      <w:pPr>
        <w:pStyle w:val="Titolo1"/>
        <w:rPr>
          <w:rStyle w:val="Enfasicorsivo"/>
          <w:rFonts w:ascii="Arial" w:hAnsi="Arial" w:cs="Arial"/>
          <w:i/>
          <w:color w:val="984806" w:themeColor="accent6" w:themeShade="80"/>
          <w:u w:val="single"/>
        </w:rPr>
      </w:pPr>
      <w:r w:rsidRPr="00C05E9A">
        <w:rPr>
          <w:rStyle w:val="Enfasicorsivo"/>
          <w:rFonts w:ascii="Arial" w:hAnsi="Arial" w:cs="Arial"/>
          <w:color w:val="984806" w:themeColor="accent6" w:themeShade="80"/>
          <w:u w:val="single"/>
        </w:rPr>
        <w:t xml:space="preserve">allegato </w:t>
      </w:r>
      <w:r w:rsidR="001F4145" w:rsidRPr="00C05E9A">
        <w:rPr>
          <w:rStyle w:val="Enfasicorsivo"/>
          <w:rFonts w:ascii="Arial" w:hAnsi="Arial" w:cs="Arial"/>
          <w:color w:val="984806" w:themeColor="accent6" w:themeShade="80"/>
          <w:u w:val="single"/>
        </w:rPr>
        <w:t>6</w:t>
      </w:r>
    </w:p>
    <w:p w:rsidR="001D59C7" w:rsidRDefault="002D7275" w:rsidP="002D7275">
      <w:pPr>
        <w:pStyle w:val="Titolo4"/>
        <w:jc w:val="center"/>
        <w:rPr>
          <w:rFonts w:ascii="Arial" w:hAnsi="Arial" w:cs="Arial"/>
          <w:color w:val="984806" w:themeColor="accent6" w:themeShade="80"/>
        </w:rPr>
      </w:pPr>
      <w:r>
        <w:rPr>
          <w:rFonts w:ascii="Arial" w:hAnsi="Arial" w:cs="Arial"/>
          <w:color w:val="984806" w:themeColor="accent6" w:themeShade="80"/>
        </w:rPr>
        <w:t>ATTIVITA’</w:t>
      </w:r>
      <w:r w:rsidR="00D43E7E">
        <w:rPr>
          <w:rFonts w:ascii="Arial" w:hAnsi="Arial" w:cs="Arial"/>
          <w:color w:val="984806" w:themeColor="accent6" w:themeShade="80"/>
        </w:rPr>
        <w:t xml:space="preserve"> INTEGRATIVE ED EXTRACURRICOLARI</w:t>
      </w:r>
    </w:p>
    <w:p w:rsidR="000725FC" w:rsidRDefault="009D7188" w:rsidP="002D7275">
      <w:pPr>
        <w:pStyle w:val="Titolo4"/>
        <w:jc w:val="center"/>
        <w:rPr>
          <w:rFonts w:ascii="Arial" w:hAnsi="Arial" w:cs="Arial"/>
          <w:color w:val="984806" w:themeColor="accent6" w:themeShade="80"/>
        </w:rPr>
      </w:pPr>
      <w:r w:rsidRPr="00C05E9A">
        <w:rPr>
          <w:rFonts w:ascii="Arial" w:hAnsi="Arial" w:cs="Arial"/>
          <w:color w:val="984806" w:themeColor="accent6" w:themeShade="80"/>
        </w:rPr>
        <w:t>A.S 201</w:t>
      </w:r>
      <w:r w:rsidR="00ED1784">
        <w:rPr>
          <w:rFonts w:ascii="Arial" w:hAnsi="Arial" w:cs="Arial"/>
          <w:color w:val="984806" w:themeColor="accent6" w:themeShade="80"/>
        </w:rPr>
        <w:t>7</w:t>
      </w:r>
      <w:r w:rsidRPr="00C05E9A">
        <w:rPr>
          <w:rFonts w:ascii="Arial" w:hAnsi="Arial" w:cs="Arial"/>
          <w:color w:val="984806" w:themeColor="accent6" w:themeShade="80"/>
        </w:rPr>
        <w:t>/201</w:t>
      </w:r>
      <w:r w:rsidR="00ED1784">
        <w:rPr>
          <w:rFonts w:ascii="Arial" w:hAnsi="Arial" w:cs="Arial"/>
          <w:color w:val="984806" w:themeColor="accent6" w:themeShade="80"/>
        </w:rPr>
        <w:t>8</w:t>
      </w:r>
    </w:p>
    <w:p w:rsidR="007C19E4" w:rsidRDefault="007C19E4" w:rsidP="007C19E4"/>
    <w:p w:rsidR="00514B18" w:rsidRPr="007C19E4" w:rsidRDefault="00514B18" w:rsidP="007C19E4"/>
    <w:p w:rsidR="00ED68D5" w:rsidRPr="005137B6" w:rsidRDefault="00313215" w:rsidP="005137B6">
      <w:pPr>
        <w:pStyle w:val="Titolo2"/>
        <w:numPr>
          <w:ilvl w:val="0"/>
          <w:numId w:val="12"/>
        </w:numPr>
        <w:spacing w:after="240"/>
        <w:ind w:left="426"/>
        <w:rPr>
          <w:color w:val="984806" w:themeColor="accent6" w:themeShade="80"/>
        </w:rPr>
      </w:pPr>
      <w:bookmarkStart w:id="0" w:name="_Toc464584458"/>
      <w:r>
        <w:rPr>
          <w:color w:val="984806" w:themeColor="accent6" w:themeShade="80"/>
        </w:rPr>
        <w:t>POTENZIAMENTO</w:t>
      </w:r>
      <w:r w:rsidR="002D7275" w:rsidRPr="00553DCA">
        <w:rPr>
          <w:color w:val="984806" w:themeColor="accent6" w:themeShade="80"/>
        </w:rPr>
        <w:t xml:space="preserve"> DELL’OFFERTA FORMATIVA</w:t>
      </w:r>
      <w:bookmarkEnd w:id="0"/>
    </w:p>
    <w:p w:rsidR="00272665" w:rsidRPr="00F651A6" w:rsidRDefault="00ED68D5" w:rsidP="00272665">
      <w:pPr>
        <w:pStyle w:val="Paragrafoelenco"/>
        <w:widowControl w:val="0"/>
        <w:tabs>
          <w:tab w:val="left" w:pos="0"/>
        </w:tabs>
        <w:autoSpaceDE w:val="0"/>
        <w:autoSpaceDN w:val="0"/>
        <w:spacing w:before="24" w:after="0" w:line="240" w:lineRule="auto"/>
        <w:ind w:left="0"/>
        <w:jc w:val="both"/>
        <w:rPr>
          <w:rFonts w:ascii="Arial" w:hAnsi="Arial" w:cs="Arial"/>
          <w:bCs/>
        </w:rPr>
      </w:pPr>
      <w:r w:rsidRPr="00F651A6">
        <w:rPr>
          <w:rFonts w:ascii="Arial" w:hAnsi="Arial" w:cs="Arial"/>
          <w:b/>
          <w:bCs/>
        </w:rPr>
        <w:t xml:space="preserve">ITALIANO: </w:t>
      </w:r>
      <w:r w:rsidRPr="00F651A6">
        <w:rPr>
          <w:rFonts w:ascii="Arial" w:hAnsi="Arial" w:cs="Arial"/>
          <w:bCs/>
        </w:rPr>
        <w:t>saranno organizzati percorsi di approfondimento sulla letteratura italiana</w:t>
      </w:r>
      <w:r w:rsidR="00826269" w:rsidRPr="00F651A6">
        <w:rPr>
          <w:rFonts w:ascii="Arial" w:hAnsi="Arial" w:cs="Arial"/>
          <w:bCs/>
        </w:rPr>
        <w:t xml:space="preserve"> in collaborazione con </w:t>
      </w:r>
      <w:r w:rsidRPr="00F651A6">
        <w:rPr>
          <w:rFonts w:ascii="Arial" w:hAnsi="Arial" w:cs="Arial"/>
          <w:bCs/>
        </w:rPr>
        <w:t>docenti dell’Un</w:t>
      </w:r>
      <w:r w:rsidR="00826269" w:rsidRPr="00F651A6">
        <w:rPr>
          <w:rFonts w:ascii="Arial" w:hAnsi="Arial" w:cs="Arial"/>
          <w:bCs/>
        </w:rPr>
        <w:t xml:space="preserve">iversità di Vercelli e attività di </w:t>
      </w:r>
      <w:r w:rsidR="008A6CD6" w:rsidRPr="00F651A6">
        <w:rPr>
          <w:rFonts w:ascii="Arial" w:hAnsi="Arial" w:cs="Arial"/>
          <w:bCs/>
        </w:rPr>
        <w:t>introduzione al piacere della lettura</w:t>
      </w:r>
      <w:r w:rsidR="00826269" w:rsidRPr="00F651A6">
        <w:rPr>
          <w:rFonts w:ascii="Arial" w:hAnsi="Arial" w:cs="Arial"/>
          <w:bCs/>
        </w:rPr>
        <w:t xml:space="preserve"> in collaborazione con scrittori novaresi (</w:t>
      </w:r>
      <w:r w:rsidR="00826269" w:rsidRPr="00F651A6">
        <w:rPr>
          <w:rFonts w:ascii="Arial" w:hAnsi="Arial" w:cs="Arial"/>
          <w:bCs/>
          <w:i/>
        </w:rPr>
        <w:t>Incontro con l’autore</w:t>
      </w:r>
      <w:r w:rsidR="00826269" w:rsidRPr="00F651A6">
        <w:rPr>
          <w:rFonts w:ascii="Arial" w:hAnsi="Arial" w:cs="Arial"/>
          <w:bCs/>
        </w:rPr>
        <w:t>).</w:t>
      </w:r>
      <w:r w:rsidR="00272665" w:rsidRPr="00F651A6">
        <w:rPr>
          <w:rFonts w:ascii="Arial" w:hAnsi="Arial" w:cs="Arial"/>
          <w:bCs/>
        </w:rPr>
        <w:t xml:space="preserve"> </w:t>
      </w:r>
    </w:p>
    <w:p w:rsidR="00272665" w:rsidRPr="00F651A6" w:rsidRDefault="00272665" w:rsidP="00272665">
      <w:pPr>
        <w:pStyle w:val="Paragrafoelenco"/>
        <w:widowControl w:val="0"/>
        <w:tabs>
          <w:tab w:val="left" w:pos="0"/>
        </w:tabs>
        <w:autoSpaceDE w:val="0"/>
        <w:autoSpaceDN w:val="0"/>
        <w:spacing w:before="24" w:after="0" w:line="240" w:lineRule="auto"/>
        <w:ind w:left="0"/>
        <w:jc w:val="both"/>
        <w:rPr>
          <w:rFonts w:ascii="Arial" w:hAnsi="Arial" w:cs="Arial"/>
          <w:spacing w:val="-4"/>
        </w:rPr>
      </w:pPr>
      <w:r w:rsidRPr="00F651A6">
        <w:rPr>
          <w:rFonts w:ascii="Arial" w:hAnsi="Arial" w:cs="Arial"/>
          <w:bCs/>
        </w:rPr>
        <w:t>Saranno, inoltre,  realizzate in forma rinnovata una serie di attività formative sulla comunicazione che confluiranno nella redazione dell’</w:t>
      </w:r>
      <w:r w:rsidRPr="00F651A6">
        <w:rPr>
          <w:rFonts w:ascii="Arial" w:hAnsi="Arial" w:cs="Arial"/>
          <w:b/>
          <w:bCs/>
        </w:rPr>
        <w:t xml:space="preserve">Eco dell’Antonelli </w:t>
      </w:r>
      <w:r w:rsidRPr="00F651A6">
        <w:rPr>
          <w:rFonts w:ascii="Arial" w:hAnsi="Arial" w:cs="Arial"/>
        </w:rPr>
        <w:t>attraverso la collaborazione con</w:t>
      </w:r>
      <w:r w:rsidRPr="00F651A6">
        <w:rPr>
          <w:rFonts w:ascii="Arial" w:hAnsi="Arial" w:cs="Arial"/>
          <w:spacing w:val="-2"/>
        </w:rPr>
        <w:t xml:space="preserve"> </w:t>
      </w:r>
      <w:r w:rsidRPr="00F651A6">
        <w:rPr>
          <w:rFonts w:ascii="Arial" w:hAnsi="Arial" w:cs="Arial"/>
          <w:spacing w:val="-4"/>
        </w:rPr>
        <w:t xml:space="preserve">NOVARAOGGI. L’iniziativa si prefigge lo scopo di far comprendere agli studenti le modalità con le quali si può realizzare una comunicazione efficace e, soprattutto, etica. </w:t>
      </w:r>
    </w:p>
    <w:p w:rsidR="00272665" w:rsidRPr="00F651A6" w:rsidRDefault="00272665" w:rsidP="00272665">
      <w:pPr>
        <w:pStyle w:val="Paragrafoelenco"/>
        <w:widowControl w:val="0"/>
        <w:tabs>
          <w:tab w:val="left" w:pos="0"/>
        </w:tabs>
        <w:autoSpaceDE w:val="0"/>
        <w:autoSpaceDN w:val="0"/>
        <w:spacing w:before="24" w:after="0" w:line="240" w:lineRule="auto"/>
        <w:ind w:left="0"/>
        <w:jc w:val="both"/>
        <w:rPr>
          <w:rFonts w:ascii="Arial" w:hAnsi="Arial" w:cs="Arial"/>
          <w:spacing w:val="-4"/>
        </w:rPr>
      </w:pPr>
      <w:bookmarkStart w:id="1" w:name="_GoBack"/>
      <w:bookmarkEnd w:id="1"/>
    </w:p>
    <w:p w:rsidR="009D7188" w:rsidRPr="00313215" w:rsidRDefault="006913D7" w:rsidP="00FE68D3">
      <w:pPr>
        <w:spacing w:after="240" w:line="240" w:lineRule="auto"/>
        <w:jc w:val="both"/>
        <w:rPr>
          <w:rFonts w:ascii="Arial" w:hAnsi="Arial" w:cs="Arial"/>
          <w:bCs/>
        </w:rPr>
      </w:pPr>
      <w:r w:rsidRPr="00514B18">
        <w:rPr>
          <w:rFonts w:ascii="Arial" w:hAnsi="Arial" w:cs="Arial"/>
          <w:b/>
          <w:bCs/>
        </w:rPr>
        <w:t>MATEMATICA</w:t>
      </w:r>
      <w:r w:rsidR="00313215" w:rsidRPr="00514B18">
        <w:rPr>
          <w:rFonts w:ascii="Arial" w:hAnsi="Arial" w:cs="Arial"/>
          <w:b/>
          <w:bCs/>
        </w:rPr>
        <w:t>:</w:t>
      </w:r>
      <w:r w:rsidR="00313215" w:rsidRPr="00313215">
        <w:rPr>
          <w:rFonts w:ascii="Arial" w:hAnsi="Arial" w:cs="Arial"/>
          <w:bCs/>
        </w:rPr>
        <w:t xml:space="preserve"> è </w:t>
      </w:r>
      <w:r w:rsidR="009D7188" w:rsidRPr="00313215">
        <w:rPr>
          <w:rFonts w:ascii="Arial" w:hAnsi="Arial" w:cs="Arial"/>
          <w:bCs/>
        </w:rPr>
        <w:t xml:space="preserve"> prevista l’attivazione di una classe aperta di potenziamento in Matematica, formata da allie</w:t>
      </w:r>
      <w:r w:rsidR="00ED68D5">
        <w:rPr>
          <w:rFonts w:ascii="Arial" w:hAnsi="Arial" w:cs="Arial"/>
          <w:bCs/>
        </w:rPr>
        <w:t xml:space="preserve">vi iscritti alla classe prima. </w:t>
      </w:r>
      <w:r w:rsidR="009D7188" w:rsidRPr="00313215">
        <w:rPr>
          <w:rFonts w:ascii="Arial" w:hAnsi="Arial" w:cs="Arial"/>
          <w:bCs/>
        </w:rPr>
        <w:t xml:space="preserve">L’iniziativa, frutto di una convenzione con il Dipartimento di Matematica dell’Università di Torino, si prefigge la finalità generale di fornire agli allievi i metodi per riuscire ad utilizzare le conoscenze matematiche come schemi interpretativi della realtà. </w:t>
      </w:r>
    </w:p>
    <w:p w:rsidR="00B41017" w:rsidRPr="00B41017" w:rsidRDefault="00313215" w:rsidP="00514B18">
      <w:pPr>
        <w:keepNext/>
        <w:widowControl w:val="0"/>
        <w:spacing w:line="240" w:lineRule="auto"/>
        <w:jc w:val="both"/>
        <w:rPr>
          <w:rFonts w:ascii="Arial" w:hAnsi="Arial" w:cs="Arial"/>
          <w:bCs/>
          <w:highlight w:val="yellow"/>
        </w:rPr>
      </w:pPr>
      <w:r w:rsidRPr="00514B18">
        <w:rPr>
          <w:rFonts w:ascii="Arial" w:hAnsi="Arial" w:cs="Arial"/>
          <w:b/>
          <w:bCs/>
        </w:rPr>
        <w:t>INGLES</w:t>
      </w:r>
      <w:r w:rsidR="00B41017" w:rsidRPr="00514B18">
        <w:rPr>
          <w:rFonts w:ascii="Arial" w:hAnsi="Arial" w:cs="Arial"/>
          <w:b/>
          <w:bCs/>
        </w:rPr>
        <w:t>E:</w:t>
      </w:r>
      <w:r w:rsidR="00B41017">
        <w:rPr>
          <w:rFonts w:ascii="Arial" w:hAnsi="Arial" w:cs="Arial"/>
          <w:bCs/>
        </w:rPr>
        <w:t xml:space="preserve"> i</w:t>
      </w:r>
      <w:r w:rsidR="00B41017" w:rsidRPr="00B41017">
        <w:rPr>
          <w:rFonts w:ascii="Arial" w:hAnsi="Arial" w:cs="Arial"/>
          <w:bCs/>
        </w:rPr>
        <w:t>l percorso di potenziamento della lingua inglese comporta l’aggiunta di due ore settimanali con insegnante madrelingua, conferenze in lingua e attività laboratoriali per il rafforzamento delle capacità di comunicazione. Dal secondo biennio si attivano moduli tematici di approfondimento delle materie scientifiche</w:t>
      </w:r>
    </w:p>
    <w:p w:rsidR="00604CFE" w:rsidRDefault="00313215" w:rsidP="0031208E">
      <w:pPr>
        <w:tabs>
          <w:tab w:val="left" w:pos="252"/>
        </w:tabs>
        <w:spacing w:line="240" w:lineRule="auto"/>
        <w:jc w:val="both"/>
        <w:rPr>
          <w:rFonts w:ascii="Arial" w:hAnsi="Arial" w:cs="Arial"/>
        </w:rPr>
      </w:pPr>
      <w:r w:rsidRPr="00514B18">
        <w:rPr>
          <w:rFonts w:ascii="Arial" w:hAnsi="Arial" w:cs="Arial"/>
          <w:b/>
        </w:rPr>
        <w:t>SCIENZE</w:t>
      </w:r>
      <w:r w:rsidR="00B41017" w:rsidRPr="00514B18">
        <w:rPr>
          <w:rFonts w:ascii="Arial" w:hAnsi="Arial" w:cs="Arial"/>
          <w:b/>
        </w:rPr>
        <w:t>:</w:t>
      </w:r>
      <w:r w:rsidR="00B41017">
        <w:rPr>
          <w:rFonts w:ascii="Arial" w:hAnsi="Arial" w:cs="Arial"/>
        </w:rPr>
        <w:t xml:space="preserve"> a</w:t>
      </w:r>
      <w:r w:rsidR="009D7188" w:rsidRPr="00313215">
        <w:rPr>
          <w:rFonts w:ascii="Arial" w:hAnsi="Arial" w:cs="Arial"/>
        </w:rPr>
        <w:t>l fine di incrementare le conoscenze scientifiche e le pratiche di laboratorio verranno attivati percorsi di approfondimento in compresenza con docenti esterni esperti nei settori più innovativi della ricerca scientifica</w:t>
      </w:r>
      <w:r w:rsidR="009D7188" w:rsidRPr="00C05E9A">
        <w:rPr>
          <w:rFonts w:ascii="Arial" w:hAnsi="Arial" w:cs="Arial"/>
        </w:rPr>
        <w:t xml:space="preserve">. </w:t>
      </w:r>
    </w:p>
    <w:p w:rsidR="00F651A6" w:rsidRPr="00D471C9" w:rsidRDefault="00784EAD" w:rsidP="00D471C9">
      <w:pPr>
        <w:tabs>
          <w:tab w:val="left" w:pos="252"/>
        </w:tabs>
        <w:spacing w:after="0" w:line="240" w:lineRule="auto"/>
        <w:jc w:val="both"/>
        <w:rPr>
          <w:rFonts w:ascii="Arial" w:hAnsi="Arial" w:cs="Arial"/>
          <w:color w:val="00B050"/>
        </w:rPr>
      </w:pPr>
      <w:r w:rsidRPr="00D471C9">
        <w:rPr>
          <w:rFonts w:ascii="Arial" w:hAnsi="Arial" w:cs="Arial"/>
          <w:b/>
        </w:rPr>
        <w:t>INFORMATICA:</w:t>
      </w:r>
      <w:r w:rsidRPr="00D471C9">
        <w:rPr>
          <w:rFonts w:ascii="Arial" w:hAnsi="Arial" w:cs="Arial"/>
        </w:rPr>
        <w:t xml:space="preserve"> Il progetto </w:t>
      </w:r>
      <w:r w:rsidRPr="00D471C9">
        <w:rPr>
          <w:rFonts w:ascii="Arial" w:hAnsi="Arial" w:cs="Arial"/>
          <w:b/>
        </w:rPr>
        <w:t>HELLO TIC!</w:t>
      </w:r>
      <w:r w:rsidRPr="00D471C9">
        <w:rPr>
          <w:rFonts w:ascii="Arial" w:hAnsi="Arial" w:cs="Arial"/>
        </w:rPr>
        <w:t xml:space="preserve"> si propone di realizzare attività di </w:t>
      </w:r>
      <w:proofErr w:type="spellStart"/>
      <w:r w:rsidRPr="00D471C9">
        <w:rPr>
          <w:rFonts w:ascii="Arial" w:hAnsi="Arial" w:cs="Arial"/>
          <w:i/>
        </w:rPr>
        <w:t>peer</w:t>
      </w:r>
      <w:proofErr w:type="spellEnd"/>
      <w:r w:rsidRPr="00D471C9">
        <w:rPr>
          <w:rFonts w:ascii="Arial" w:hAnsi="Arial" w:cs="Arial"/>
          <w:i/>
        </w:rPr>
        <w:t xml:space="preserve"> </w:t>
      </w:r>
      <w:proofErr w:type="spellStart"/>
      <w:r w:rsidRPr="00D471C9">
        <w:rPr>
          <w:rFonts w:ascii="Arial" w:hAnsi="Arial" w:cs="Arial"/>
          <w:i/>
        </w:rPr>
        <w:t>education</w:t>
      </w:r>
      <w:proofErr w:type="spellEnd"/>
      <w:r w:rsidRPr="00D471C9">
        <w:rPr>
          <w:rFonts w:ascii="Arial" w:hAnsi="Arial" w:cs="Arial"/>
        </w:rPr>
        <w:t xml:space="preserve"> negli ambiti delle lingue straniere e dell’informatica rivolte alle Scuole dell’Infanzia, alle Scuole Primarie ed alle Scuole Secondarie di Primo Grado del territorio, mentre il progetto </w:t>
      </w:r>
      <w:r w:rsidRPr="00D471C9">
        <w:rPr>
          <w:rFonts w:ascii="Arial" w:hAnsi="Arial" w:cs="Arial"/>
          <w:b/>
        </w:rPr>
        <w:t>IFS - ANTONELLI3DTHINGS</w:t>
      </w:r>
      <w:r w:rsidRPr="00D471C9">
        <w:rPr>
          <w:rFonts w:ascii="Arial" w:hAnsi="Arial" w:cs="Arial"/>
        </w:rPr>
        <w:t xml:space="preserve"> si propone di avviare un’impresa formativa simulata con strumentazione stampante 3D. </w:t>
      </w:r>
      <w:r w:rsidR="00F651A6" w:rsidRPr="00D471C9">
        <w:rPr>
          <w:rFonts w:ascii="Arial" w:hAnsi="Arial" w:cs="Arial"/>
        </w:rPr>
        <w:t xml:space="preserve">Saranno svolti, inoltre, i progetti </w:t>
      </w:r>
      <w:r w:rsidR="00F651A6" w:rsidRPr="00D471C9">
        <w:rPr>
          <w:rFonts w:ascii="Arial" w:hAnsi="Arial" w:cs="Arial"/>
          <w:b/>
        </w:rPr>
        <w:t>NERD</w:t>
      </w:r>
      <w:r w:rsidR="00F651A6" w:rsidRPr="00D471C9">
        <w:rPr>
          <w:rFonts w:ascii="Arial" w:hAnsi="Arial" w:cs="Arial"/>
        </w:rPr>
        <w:t xml:space="preserve">, in collaborazione con l’Università Bicocca di Milano, e </w:t>
      </w:r>
      <w:r w:rsidR="00F651A6" w:rsidRPr="00D471C9">
        <w:rPr>
          <w:rFonts w:ascii="Arial" w:hAnsi="Arial" w:cs="Arial"/>
          <w:b/>
          <w:i/>
        </w:rPr>
        <w:t>Programma il futuro</w:t>
      </w:r>
      <w:r w:rsidR="00D471C9" w:rsidRPr="00D471C9">
        <w:rPr>
          <w:rFonts w:ascii="Arial" w:hAnsi="Arial" w:cs="Arial"/>
        </w:rPr>
        <w:t xml:space="preserve"> per sviluppare l'applicazione del metodo computazionale ed il </w:t>
      </w:r>
      <w:proofErr w:type="spellStart"/>
      <w:r w:rsidR="00D471C9" w:rsidRPr="00D471C9">
        <w:rPr>
          <w:rFonts w:ascii="Arial" w:hAnsi="Arial" w:cs="Arial"/>
        </w:rPr>
        <w:t>coding</w:t>
      </w:r>
      <w:proofErr w:type="spellEnd"/>
      <w:r w:rsidR="00D471C9" w:rsidRPr="00D471C9">
        <w:rPr>
          <w:rFonts w:ascii="Arial" w:hAnsi="Arial" w:cs="Arial"/>
        </w:rPr>
        <w:t>.</w:t>
      </w:r>
    </w:p>
    <w:p w:rsidR="00D471C9" w:rsidRPr="00D471C9" w:rsidRDefault="00D471C9" w:rsidP="00D471C9">
      <w:pPr>
        <w:tabs>
          <w:tab w:val="left" w:pos="252"/>
        </w:tabs>
        <w:spacing w:after="0" w:line="240" w:lineRule="auto"/>
        <w:jc w:val="both"/>
        <w:rPr>
          <w:rFonts w:ascii="Arial" w:hAnsi="Arial" w:cs="Arial"/>
          <w:color w:val="00B050"/>
        </w:rPr>
      </w:pPr>
    </w:p>
    <w:p w:rsidR="009D7188" w:rsidRPr="00D471C9" w:rsidRDefault="00313215" w:rsidP="00514B18">
      <w:pPr>
        <w:tabs>
          <w:tab w:val="left" w:pos="252"/>
        </w:tabs>
        <w:spacing w:line="240" w:lineRule="auto"/>
        <w:jc w:val="both"/>
        <w:rPr>
          <w:rFonts w:ascii="Arial" w:hAnsi="Arial" w:cs="Arial"/>
        </w:rPr>
      </w:pPr>
      <w:r w:rsidRPr="00D471C9">
        <w:rPr>
          <w:rFonts w:ascii="Arial" w:hAnsi="Arial" w:cs="Arial"/>
          <w:b/>
        </w:rPr>
        <w:t>SCIENZE MOTORIE</w:t>
      </w:r>
      <w:r w:rsidR="00656598" w:rsidRPr="00D471C9">
        <w:rPr>
          <w:rFonts w:ascii="Arial" w:hAnsi="Arial" w:cs="Arial"/>
          <w:b/>
        </w:rPr>
        <w:t xml:space="preserve"> e DISCIPLINE SPORTIVE</w:t>
      </w:r>
      <w:r w:rsidR="00B41017" w:rsidRPr="00D471C9">
        <w:rPr>
          <w:rFonts w:ascii="Arial" w:hAnsi="Arial" w:cs="Arial"/>
          <w:b/>
        </w:rPr>
        <w:t>:</w:t>
      </w:r>
      <w:r w:rsidR="00B41017" w:rsidRPr="00D471C9">
        <w:rPr>
          <w:rFonts w:ascii="Arial" w:hAnsi="Arial" w:cs="Arial"/>
        </w:rPr>
        <w:t xml:space="preserve"> </w:t>
      </w:r>
      <w:r w:rsidR="00393D0E" w:rsidRPr="00D471C9">
        <w:rPr>
          <w:rFonts w:ascii="Arial" w:hAnsi="Arial" w:cs="Arial"/>
        </w:rPr>
        <w:t xml:space="preserve">in ottemperanza a quanto previsto </w:t>
      </w:r>
      <w:r w:rsidR="00653C0D" w:rsidRPr="00D471C9">
        <w:rPr>
          <w:rFonts w:ascii="Arial" w:hAnsi="Arial" w:cs="Arial"/>
        </w:rPr>
        <w:t>dal</w:t>
      </w:r>
      <w:r w:rsidR="00393D0E" w:rsidRPr="00D471C9">
        <w:rPr>
          <w:rFonts w:ascii="Arial" w:hAnsi="Arial" w:cs="Arial"/>
        </w:rPr>
        <w:t xml:space="preserve"> DPR 52/2013, </w:t>
      </w:r>
      <w:r w:rsidR="009D7188" w:rsidRPr="00D471C9">
        <w:rPr>
          <w:rFonts w:ascii="Arial" w:hAnsi="Arial" w:cs="Arial"/>
        </w:rPr>
        <w:t>l’ampliamento dell’offerta formativa relativa al Liceo sportivo pr</w:t>
      </w:r>
      <w:r w:rsidR="00B41017" w:rsidRPr="00D471C9">
        <w:rPr>
          <w:rFonts w:ascii="Arial" w:hAnsi="Arial" w:cs="Arial"/>
        </w:rPr>
        <w:t>evede</w:t>
      </w:r>
      <w:r w:rsidR="009D7188" w:rsidRPr="00D471C9">
        <w:rPr>
          <w:rFonts w:ascii="Arial" w:hAnsi="Arial" w:cs="Arial"/>
        </w:rPr>
        <w:t xml:space="preserve"> iniziative curricolari finalizzate ad avviare ed approfondire la conoscenza e la pratica delle attività sportive, a promuovere la cultura dello sport e del </w:t>
      </w:r>
      <w:r w:rsidR="009D7188" w:rsidRPr="00D471C9">
        <w:rPr>
          <w:rFonts w:ascii="Arial" w:hAnsi="Arial" w:cs="Arial"/>
          <w:i/>
        </w:rPr>
        <w:t>fair play</w:t>
      </w:r>
      <w:r w:rsidR="009D7188" w:rsidRPr="00D471C9">
        <w:rPr>
          <w:rFonts w:ascii="Arial" w:hAnsi="Arial" w:cs="Arial"/>
        </w:rPr>
        <w:t>, ad approfondire le conoscenze scientifiche sottese alle discipline sportive affrontate.</w:t>
      </w:r>
    </w:p>
    <w:p w:rsidR="00991F16" w:rsidRPr="00D471C9" w:rsidRDefault="009D7188" w:rsidP="00C05E9A">
      <w:pPr>
        <w:jc w:val="both"/>
        <w:rPr>
          <w:rFonts w:ascii="Arial" w:hAnsi="Arial" w:cs="Arial"/>
        </w:rPr>
      </w:pPr>
      <w:r w:rsidRPr="00D471C9">
        <w:rPr>
          <w:rFonts w:ascii="Arial" w:hAnsi="Arial" w:cs="Arial"/>
        </w:rPr>
        <w:t xml:space="preserve">Le unità di apprendimento sono relative alle seguenti discipline sportive in collaborazione con esperti esterni: </w:t>
      </w:r>
      <w:r w:rsidRPr="00D471C9">
        <w:rPr>
          <w:rFonts w:ascii="Arial" w:hAnsi="Arial" w:cs="Arial"/>
          <w:b/>
        </w:rPr>
        <w:t>atletica leggera</w:t>
      </w:r>
      <w:r w:rsidRPr="00D471C9">
        <w:rPr>
          <w:rFonts w:ascii="Arial" w:hAnsi="Arial" w:cs="Arial"/>
        </w:rPr>
        <w:t xml:space="preserve">, in collaborazione con A.S.D. Trinacria; </w:t>
      </w:r>
      <w:r w:rsidRPr="00D471C9">
        <w:rPr>
          <w:rFonts w:ascii="Arial" w:hAnsi="Arial" w:cs="Arial"/>
          <w:b/>
        </w:rPr>
        <w:t>rugby</w:t>
      </w:r>
      <w:r w:rsidRPr="00D471C9">
        <w:rPr>
          <w:rFonts w:ascii="Arial" w:hAnsi="Arial" w:cs="Arial"/>
        </w:rPr>
        <w:t xml:space="preserve">, in collaborazione con Federazione Italiana Rugby, Comitato Regionale Piemonte; </w:t>
      </w:r>
      <w:r w:rsidRPr="00D471C9">
        <w:rPr>
          <w:rFonts w:ascii="Arial" w:hAnsi="Arial" w:cs="Arial"/>
          <w:b/>
        </w:rPr>
        <w:t>arrampicata sportiva</w:t>
      </w:r>
      <w:r w:rsidRPr="00D471C9">
        <w:rPr>
          <w:rFonts w:ascii="Arial" w:hAnsi="Arial" w:cs="Arial"/>
        </w:rPr>
        <w:t xml:space="preserve">, in collaborazione con C.A.I. sezione di Novara; </w:t>
      </w:r>
      <w:r w:rsidRPr="00D471C9">
        <w:rPr>
          <w:rFonts w:ascii="Arial" w:hAnsi="Arial" w:cs="Arial"/>
          <w:b/>
        </w:rPr>
        <w:t>pallavolo</w:t>
      </w:r>
      <w:r w:rsidRPr="00D471C9">
        <w:rPr>
          <w:rFonts w:ascii="Arial" w:hAnsi="Arial" w:cs="Arial"/>
        </w:rPr>
        <w:t xml:space="preserve">, in collaborazione con Società San Giacomo  Novara; </w:t>
      </w:r>
      <w:r w:rsidRPr="00D471C9">
        <w:rPr>
          <w:rFonts w:ascii="Arial" w:hAnsi="Arial" w:cs="Arial"/>
          <w:b/>
        </w:rPr>
        <w:t>orienteering</w:t>
      </w:r>
      <w:r w:rsidRPr="00D471C9">
        <w:rPr>
          <w:rFonts w:ascii="Arial" w:hAnsi="Arial" w:cs="Arial"/>
        </w:rPr>
        <w:t xml:space="preserve">, in collaborazione con la prof.ssa Bellotti, esperta della disciplina; </w:t>
      </w:r>
      <w:r w:rsidRPr="00D471C9">
        <w:rPr>
          <w:rFonts w:ascii="Arial" w:hAnsi="Arial" w:cs="Arial"/>
          <w:b/>
        </w:rPr>
        <w:t>ginnastica artistica</w:t>
      </w:r>
      <w:r w:rsidRPr="00D471C9">
        <w:rPr>
          <w:rFonts w:ascii="Arial" w:hAnsi="Arial" w:cs="Arial"/>
        </w:rPr>
        <w:t xml:space="preserve">, in collaborazione con A.S.D. Libertas Novara; </w:t>
      </w:r>
      <w:r w:rsidRPr="00D471C9">
        <w:rPr>
          <w:rFonts w:ascii="Arial" w:hAnsi="Arial" w:cs="Arial"/>
          <w:b/>
        </w:rPr>
        <w:t>scherma</w:t>
      </w:r>
      <w:r w:rsidRPr="00D471C9">
        <w:rPr>
          <w:rFonts w:ascii="Arial" w:hAnsi="Arial" w:cs="Arial"/>
        </w:rPr>
        <w:t xml:space="preserve">, in collaborazione </w:t>
      </w:r>
      <w:r w:rsidRPr="00D471C9">
        <w:rPr>
          <w:rFonts w:ascii="Arial" w:hAnsi="Arial" w:cs="Arial"/>
        </w:rPr>
        <w:lastRenderedPageBreak/>
        <w:t xml:space="preserve">con Pro Novara Scherma Novara; </w:t>
      </w:r>
      <w:r w:rsidRPr="00D471C9">
        <w:rPr>
          <w:rFonts w:ascii="Arial" w:hAnsi="Arial" w:cs="Arial"/>
          <w:b/>
        </w:rPr>
        <w:t>judo</w:t>
      </w:r>
      <w:r w:rsidRPr="00D471C9">
        <w:rPr>
          <w:rFonts w:ascii="Arial" w:hAnsi="Arial" w:cs="Arial"/>
        </w:rPr>
        <w:t xml:space="preserve">, in collaborazione con Centro Judo Novara; </w:t>
      </w:r>
      <w:r w:rsidRPr="00D471C9">
        <w:rPr>
          <w:rFonts w:ascii="Arial" w:hAnsi="Arial" w:cs="Arial"/>
          <w:b/>
        </w:rPr>
        <w:t>basket</w:t>
      </w:r>
      <w:r w:rsidRPr="00D471C9">
        <w:rPr>
          <w:rFonts w:ascii="Arial" w:hAnsi="Arial" w:cs="Arial"/>
        </w:rPr>
        <w:t xml:space="preserve">, in collaborazione con Sig. Michele </w:t>
      </w:r>
      <w:proofErr w:type="spellStart"/>
      <w:r w:rsidRPr="00D471C9">
        <w:rPr>
          <w:rFonts w:ascii="Arial" w:hAnsi="Arial" w:cs="Arial"/>
        </w:rPr>
        <w:t>Fornara</w:t>
      </w:r>
      <w:proofErr w:type="spellEnd"/>
      <w:r w:rsidRPr="00D471C9">
        <w:rPr>
          <w:rFonts w:ascii="Arial" w:hAnsi="Arial" w:cs="Arial"/>
        </w:rPr>
        <w:t xml:space="preserve">, allenatore; </w:t>
      </w:r>
      <w:r w:rsidRPr="00D471C9">
        <w:rPr>
          <w:rFonts w:ascii="Arial" w:hAnsi="Arial" w:cs="Arial"/>
          <w:b/>
        </w:rPr>
        <w:t>nuoto</w:t>
      </w:r>
      <w:r w:rsidRPr="00D471C9">
        <w:rPr>
          <w:rFonts w:ascii="Arial" w:hAnsi="Arial" w:cs="Arial"/>
        </w:rPr>
        <w:t>, in collaborazione con Tennis Club Piazzano</w:t>
      </w:r>
      <w:r w:rsidR="00393D0E" w:rsidRPr="00D471C9">
        <w:rPr>
          <w:rFonts w:ascii="Arial" w:hAnsi="Arial" w:cs="Arial"/>
        </w:rPr>
        <w:t xml:space="preserve">; </w:t>
      </w:r>
      <w:r w:rsidR="00393D0E" w:rsidRPr="00D471C9">
        <w:rPr>
          <w:rFonts w:ascii="Arial" w:hAnsi="Arial" w:cs="Arial"/>
          <w:b/>
        </w:rPr>
        <w:t>football americano</w:t>
      </w:r>
      <w:r w:rsidR="00393D0E" w:rsidRPr="00D471C9">
        <w:rPr>
          <w:rFonts w:ascii="Arial" w:hAnsi="Arial" w:cs="Arial"/>
        </w:rPr>
        <w:t xml:space="preserve">, </w:t>
      </w:r>
      <w:r w:rsidR="00653C0D" w:rsidRPr="00D471C9">
        <w:rPr>
          <w:rFonts w:ascii="Arial" w:hAnsi="Arial" w:cs="Arial"/>
        </w:rPr>
        <w:t xml:space="preserve">in collaborazione con Lancieri Novara; </w:t>
      </w:r>
      <w:r w:rsidR="00653C0D" w:rsidRPr="00D471C9">
        <w:rPr>
          <w:rFonts w:ascii="Arial" w:hAnsi="Arial" w:cs="Arial"/>
          <w:b/>
        </w:rPr>
        <w:t>b</w:t>
      </w:r>
      <w:r w:rsidR="00393D0E" w:rsidRPr="00D471C9">
        <w:rPr>
          <w:rFonts w:ascii="Arial" w:hAnsi="Arial" w:cs="Arial"/>
          <w:b/>
        </w:rPr>
        <w:t>aseball</w:t>
      </w:r>
      <w:r w:rsidR="00393D0E" w:rsidRPr="00D471C9">
        <w:rPr>
          <w:rFonts w:ascii="Arial" w:hAnsi="Arial" w:cs="Arial"/>
        </w:rPr>
        <w:t>,</w:t>
      </w:r>
      <w:r w:rsidR="00653C0D" w:rsidRPr="00D471C9">
        <w:rPr>
          <w:rFonts w:ascii="Arial" w:hAnsi="Arial" w:cs="Arial"/>
        </w:rPr>
        <w:t xml:space="preserve"> in collaborazione con</w:t>
      </w:r>
      <w:r w:rsidR="00393D0E" w:rsidRPr="00D471C9">
        <w:rPr>
          <w:rFonts w:ascii="Arial" w:hAnsi="Arial" w:cs="Arial"/>
        </w:rPr>
        <w:t xml:space="preserve"> Novara Baseball; </w:t>
      </w:r>
      <w:r w:rsidR="00393D0E" w:rsidRPr="00D471C9">
        <w:rPr>
          <w:rFonts w:ascii="Arial" w:hAnsi="Arial" w:cs="Arial"/>
          <w:b/>
        </w:rPr>
        <w:t>bridge</w:t>
      </w:r>
      <w:r w:rsidR="00393D0E" w:rsidRPr="00D471C9">
        <w:rPr>
          <w:rFonts w:ascii="Arial" w:hAnsi="Arial" w:cs="Arial"/>
        </w:rPr>
        <w:t xml:space="preserve">, </w:t>
      </w:r>
      <w:r w:rsidR="00653C0D" w:rsidRPr="00D471C9">
        <w:rPr>
          <w:rFonts w:ascii="Arial" w:hAnsi="Arial" w:cs="Arial"/>
        </w:rPr>
        <w:t xml:space="preserve">in collaborazione con </w:t>
      </w:r>
      <w:r w:rsidR="00393D0E" w:rsidRPr="00D471C9">
        <w:rPr>
          <w:rFonts w:ascii="Arial" w:hAnsi="Arial" w:cs="Arial"/>
        </w:rPr>
        <w:t xml:space="preserve">Circolo Bridge Novara; fitness, </w:t>
      </w:r>
      <w:r w:rsidR="00653C0D" w:rsidRPr="00D471C9">
        <w:rPr>
          <w:rFonts w:ascii="Arial" w:hAnsi="Arial" w:cs="Arial"/>
        </w:rPr>
        <w:t xml:space="preserve"> presso </w:t>
      </w:r>
      <w:r w:rsidR="00393D0E" w:rsidRPr="00D471C9">
        <w:rPr>
          <w:rFonts w:ascii="Arial" w:hAnsi="Arial" w:cs="Arial"/>
        </w:rPr>
        <w:t xml:space="preserve">Centro </w:t>
      </w:r>
      <w:proofErr w:type="spellStart"/>
      <w:r w:rsidR="00393D0E" w:rsidRPr="00D471C9">
        <w:rPr>
          <w:rFonts w:ascii="Arial" w:hAnsi="Arial" w:cs="Arial"/>
        </w:rPr>
        <w:t>Alcarotti</w:t>
      </w:r>
      <w:proofErr w:type="spellEnd"/>
      <w:r w:rsidR="00393D0E" w:rsidRPr="00D471C9">
        <w:rPr>
          <w:rFonts w:ascii="Arial" w:hAnsi="Arial" w:cs="Arial"/>
        </w:rPr>
        <w:t xml:space="preserve">; </w:t>
      </w:r>
      <w:r w:rsidR="00393D0E" w:rsidRPr="00D471C9">
        <w:rPr>
          <w:rFonts w:ascii="Arial" w:hAnsi="Arial" w:cs="Arial"/>
          <w:b/>
        </w:rPr>
        <w:t>metodo globale di autodifesa</w:t>
      </w:r>
      <w:r w:rsidR="00393D0E" w:rsidRPr="00D471C9">
        <w:rPr>
          <w:rFonts w:ascii="Arial" w:hAnsi="Arial" w:cs="Arial"/>
        </w:rPr>
        <w:t xml:space="preserve">, </w:t>
      </w:r>
      <w:r w:rsidR="00653C0D" w:rsidRPr="00D471C9">
        <w:rPr>
          <w:rFonts w:ascii="Arial" w:hAnsi="Arial" w:cs="Arial"/>
        </w:rPr>
        <w:t xml:space="preserve">in collaborazione con </w:t>
      </w:r>
      <w:r w:rsidR="00393D0E" w:rsidRPr="00D471C9">
        <w:rPr>
          <w:rFonts w:ascii="Arial" w:hAnsi="Arial" w:cs="Arial"/>
        </w:rPr>
        <w:t>Judo per Tutti Bellinzago Novarese.</w:t>
      </w:r>
    </w:p>
    <w:p w:rsidR="004D1F46" w:rsidRPr="00D471C9" w:rsidRDefault="004D1F46" w:rsidP="00425547">
      <w:pPr>
        <w:spacing w:after="0"/>
        <w:rPr>
          <w:rFonts w:ascii="Arial" w:hAnsi="Arial" w:cs="Arial"/>
        </w:rPr>
      </w:pPr>
      <w:r w:rsidRPr="00D471C9">
        <w:rPr>
          <w:rFonts w:ascii="Arial" w:hAnsi="Arial" w:cs="Arial"/>
        </w:rPr>
        <w:t>Per l'approfondimento delle conoscenze sono inoltre proposte le seguenti conferenze:</w:t>
      </w:r>
    </w:p>
    <w:p w:rsidR="004D1F46" w:rsidRPr="00D471C9" w:rsidRDefault="004D1F46" w:rsidP="00425547">
      <w:pPr>
        <w:spacing w:after="0"/>
        <w:rPr>
          <w:rFonts w:ascii="Arial" w:hAnsi="Arial" w:cs="Arial"/>
        </w:rPr>
      </w:pPr>
      <w:r w:rsidRPr="00D471C9">
        <w:rPr>
          <w:rFonts w:ascii="Arial" w:hAnsi="Arial" w:cs="Arial"/>
        </w:rPr>
        <w:t>-</w:t>
      </w:r>
      <w:r w:rsidR="00425547" w:rsidRPr="00D471C9">
        <w:rPr>
          <w:rFonts w:ascii="Arial" w:hAnsi="Arial" w:cs="Arial"/>
        </w:rPr>
        <w:t xml:space="preserve"> </w:t>
      </w:r>
      <w:r w:rsidRPr="00D471C9">
        <w:rPr>
          <w:rFonts w:ascii="Arial" w:hAnsi="Arial" w:cs="Arial"/>
          <w:b/>
          <w:i/>
        </w:rPr>
        <w:t>Salute e stili di vita</w:t>
      </w:r>
      <w:r w:rsidRPr="00D471C9">
        <w:rPr>
          <w:rFonts w:ascii="Arial" w:hAnsi="Arial" w:cs="Arial"/>
        </w:rPr>
        <w:t xml:space="preserve"> a cura del dott. Magnani, cardiologo dell'Ospedale Maggiore di Novara;</w:t>
      </w:r>
    </w:p>
    <w:p w:rsidR="00514B18" w:rsidRPr="00D471C9" w:rsidRDefault="004D1F46" w:rsidP="00591738">
      <w:pPr>
        <w:rPr>
          <w:rFonts w:ascii="Arial" w:hAnsi="Arial" w:cs="Arial"/>
        </w:rPr>
      </w:pPr>
      <w:r w:rsidRPr="00D471C9">
        <w:rPr>
          <w:rFonts w:ascii="Arial" w:hAnsi="Arial" w:cs="Arial"/>
        </w:rPr>
        <w:t>-</w:t>
      </w:r>
      <w:r w:rsidR="00425547" w:rsidRPr="00D471C9">
        <w:rPr>
          <w:rFonts w:ascii="Arial" w:hAnsi="Arial" w:cs="Arial"/>
        </w:rPr>
        <w:t xml:space="preserve"> </w:t>
      </w:r>
      <w:r w:rsidRPr="00D471C9">
        <w:rPr>
          <w:rFonts w:ascii="Arial" w:hAnsi="Arial" w:cs="Arial"/>
          <w:b/>
          <w:i/>
        </w:rPr>
        <w:t xml:space="preserve">Primo soccorso in campo </w:t>
      </w:r>
      <w:r w:rsidRPr="00D471C9">
        <w:rPr>
          <w:rFonts w:ascii="Arial" w:hAnsi="Arial" w:cs="Arial"/>
        </w:rPr>
        <w:t>a cura dei medici della F.I.R.</w:t>
      </w:r>
    </w:p>
    <w:p w:rsidR="003C749B" w:rsidRPr="00591738" w:rsidRDefault="003C749B" w:rsidP="00591738">
      <w:pPr>
        <w:rPr>
          <w:rFonts w:ascii="Times New Roman" w:hAnsi="Times New Roman"/>
          <w:color w:val="00B050"/>
        </w:rPr>
      </w:pPr>
    </w:p>
    <w:p w:rsidR="003C749B" w:rsidRPr="003C749B" w:rsidRDefault="00604CFE" w:rsidP="003C749B">
      <w:pPr>
        <w:pStyle w:val="Titolo2"/>
        <w:numPr>
          <w:ilvl w:val="0"/>
          <w:numId w:val="12"/>
        </w:numPr>
        <w:spacing w:after="240"/>
        <w:ind w:left="426"/>
        <w:rPr>
          <w:color w:val="984806" w:themeColor="accent6" w:themeShade="80"/>
        </w:rPr>
      </w:pPr>
      <w:bookmarkStart w:id="2" w:name="_Toc464584459"/>
      <w:r>
        <w:rPr>
          <w:color w:val="984806" w:themeColor="accent6" w:themeShade="80"/>
        </w:rPr>
        <w:t>SCUOLA INSIEME</w:t>
      </w:r>
    </w:p>
    <w:p w:rsidR="00604CFE" w:rsidRPr="00604CFE" w:rsidRDefault="00604CFE" w:rsidP="003C749B">
      <w:pPr>
        <w:spacing w:after="240" w:line="240" w:lineRule="auto"/>
        <w:jc w:val="both"/>
        <w:rPr>
          <w:rFonts w:ascii="Arial" w:hAnsi="Arial" w:cs="Arial"/>
        </w:rPr>
      </w:pPr>
      <w:r w:rsidRPr="00A80AC7">
        <w:rPr>
          <w:rFonts w:ascii="Arial" w:hAnsi="Arial" w:cs="Arial"/>
          <w:b/>
          <w:i/>
        </w:rPr>
        <w:t>Scuola Insieme</w:t>
      </w:r>
      <w:r w:rsidRPr="00604CFE">
        <w:rPr>
          <w:rFonts w:ascii="Arial" w:hAnsi="Arial" w:cs="Arial"/>
        </w:rPr>
        <w:t xml:space="preserve"> prevede la possibilità per gli studenti di fruire della scuola nelle ore pomeridiane con l'assistenza di docenti.</w:t>
      </w:r>
    </w:p>
    <w:p w:rsidR="00604CFE" w:rsidRPr="00604CFE" w:rsidRDefault="00604CFE" w:rsidP="00604CFE">
      <w:pPr>
        <w:spacing w:line="240" w:lineRule="auto"/>
        <w:jc w:val="both"/>
        <w:rPr>
          <w:rFonts w:ascii="Arial" w:hAnsi="Arial" w:cs="Arial"/>
        </w:rPr>
      </w:pPr>
      <w:r w:rsidRPr="00604CFE">
        <w:rPr>
          <w:rFonts w:ascii="Arial" w:hAnsi="Arial" w:cs="Arial"/>
        </w:rPr>
        <w:t xml:space="preserve">Gli studenti, in gruppi di studio o singolarmente, assistiti da un </w:t>
      </w:r>
      <w:r w:rsidRPr="00A80AC7">
        <w:rPr>
          <w:rFonts w:ascii="Arial" w:hAnsi="Arial" w:cs="Arial"/>
          <w:b/>
        </w:rPr>
        <w:t>insegnante–tutor</w:t>
      </w:r>
      <w:r w:rsidRPr="00604CFE">
        <w:rPr>
          <w:rFonts w:ascii="Arial" w:hAnsi="Arial" w:cs="Arial"/>
        </w:rPr>
        <w:t xml:space="preserve">, potranno eseguire i compiti assegnati, usufruire di uno sportello didattico per chiarimenti e approfondimenti specifici, effettuare </w:t>
      </w:r>
      <w:r w:rsidRPr="00A80AC7">
        <w:rPr>
          <w:rFonts w:ascii="Arial" w:hAnsi="Arial" w:cs="Arial"/>
          <w:b/>
        </w:rPr>
        <w:t>corsi di recupero mirati e tempestivi</w:t>
      </w:r>
      <w:r w:rsidRPr="00604CFE">
        <w:rPr>
          <w:rFonts w:ascii="Arial" w:hAnsi="Arial" w:cs="Arial"/>
        </w:rPr>
        <w:t xml:space="preserve">, studiare in gruppo o effettuare attività di </w:t>
      </w:r>
      <w:r w:rsidRPr="00A80AC7">
        <w:rPr>
          <w:rFonts w:ascii="Arial" w:hAnsi="Arial" w:cs="Arial"/>
          <w:b/>
        </w:rPr>
        <w:t>rafforzamento e/o approfondimento</w:t>
      </w:r>
      <w:r w:rsidRPr="00604CFE">
        <w:rPr>
          <w:rFonts w:ascii="Arial" w:hAnsi="Arial" w:cs="Arial"/>
        </w:rPr>
        <w:t xml:space="preserve"> inerenti al programma svolto in classe. </w:t>
      </w:r>
    </w:p>
    <w:p w:rsidR="00604CFE" w:rsidRPr="00604CFE" w:rsidRDefault="00604CFE" w:rsidP="00604CFE">
      <w:pPr>
        <w:spacing w:line="240" w:lineRule="auto"/>
        <w:jc w:val="both"/>
        <w:rPr>
          <w:rFonts w:ascii="Arial" w:eastAsia="SymbolMT" w:hAnsi="Arial" w:cs="Arial"/>
        </w:rPr>
      </w:pPr>
      <w:r w:rsidRPr="00604CFE">
        <w:rPr>
          <w:rFonts w:ascii="Arial" w:hAnsi="Arial" w:cs="Arial"/>
        </w:rPr>
        <w:t>Il progetto intende perseguire i seguenti obiettivi:</w:t>
      </w:r>
    </w:p>
    <w:p w:rsidR="00604CFE" w:rsidRPr="00604CFE" w:rsidRDefault="00604CFE" w:rsidP="00604CFE">
      <w:pPr>
        <w:pStyle w:val="Paragrafoelenco"/>
        <w:numPr>
          <w:ilvl w:val="2"/>
          <w:numId w:val="21"/>
        </w:numPr>
        <w:spacing w:before="200" w:line="240" w:lineRule="auto"/>
        <w:jc w:val="both"/>
        <w:rPr>
          <w:rFonts w:ascii="Arial" w:eastAsia="SymbolMT" w:hAnsi="Arial" w:cs="Arial"/>
        </w:rPr>
      </w:pPr>
      <w:r w:rsidRPr="00604CFE">
        <w:rPr>
          <w:rFonts w:ascii="Arial" w:hAnsi="Arial" w:cs="Arial"/>
        </w:rPr>
        <w:t>prevenire e ridurre l’insuccesso scolastico;</w:t>
      </w:r>
    </w:p>
    <w:p w:rsidR="00604CFE" w:rsidRPr="00604CFE" w:rsidRDefault="00604CFE" w:rsidP="00604CFE">
      <w:pPr>
        <w:pStyle w:val="Paragrafoelenco"/>
        <w:numPr>
          <w:ilvl w:val="2"/>
          <w:numId w:val="21"/>
        </w:numPr>
        <w:spacing w:before="200" w:line="240" w:lineRule="auto"/>
        <w:jc w:val="both"/>
        <w:rPr>
          <w:rFonts w:ascii="Arial" w:eastAsia="SymbolMT" w:hAnsi="Arial" w:cs="Arial"/>
        </w:rPr>
      </w:pPr>
      <w:r w:rsidRPr="00604CFE">
        <w:rPr>
          <w:rFonts w:ascii="Arial" w:hAnsi="Arial" w:cs="Arial"/>
        </w:rPr>
        <w:t>consentire un recupero tempestivo, mirato ed efficace</w:t>
      </w:r>
      <w:r w:rsidRPr="00604CFE">
        <w:rPr>
          <w:rFonts w:ascii="Arial" w:eastAsia="SymbolMT" w:hAnsi="Arial" w:cs="Arial"/>
        </w:rPr>
        <w:t>;</w:t>
      </w:r>
    </w:p>
    <w:p w:rsidR="00604CFE" w:rsidRPr="00604CFE" w:rsidRDefault="00604CFE" w:rsidP="00604CFE">
      <w:pPr>
        <w:pStyle w:val="Paragrafoelenco"/>
        <w:numPr>
          <w:ilvl w:val="2"/>
          <w:numId w:val="21"/>
        </w:numPr>
        <w:spacing w:before="200" w:line="240" w:lineRule="auto"/>
        <w:jc w:val="both"/>
        <w:rPr>
          <w:rFonts w:ascii="Arial" w:eastAsia="SymbolMT" w:hAnsi="Arial" w:cs="Arial"/>
        </w:rPr>
      </w:pPr>
      <w:r w:rsidRPr="00604CFE">
        <w:rPr>
          <w:rFonts w:ascii="Arial" w:hAnsi="Arial" w:cs="Arial"/>
        </w:rPr>
        <w:t>consentire agli studenti una migliore organizzazione del tempo studio;</w:t>
      </w:r>
    </w:p>
    <w:p w:rsidR="00604CFE" w:rsidRPr="00604CFE" w:rsidRDefault="00604CFE" w:rsidP="00604CFE">
      <w:pPr>
        <w:pStyle w:val="Paragrafoelenco"/>
        <w:numPr>
          <w:ilvl w:val="2"/>
          <w:numId w:val="21"/>
        </w:numPr>
        <w:spacing w:before="200" w:line="240" w:lineRule="auto"/>
        <w:jc w:val="both"/>
        <w:rPr>
          <w:rFonts w:ascii="Arial" w:eastAsia="SymbolMT" w:hAnsi="Arial" w:cs="Arial"/>
        </w:rPr>
      </w:pPr>
      <w:r w:rsidRPr="00604CFE">
        <w:rPr>
          <w:rFonts w:ascii="Arial" w:hAnsi="Arial" w:cs="Arial"/>
        </w:rPr>
        <w:t>favorire l’elaborazione di un efficace metodo di studio;</w:t>
      </w:r>
    </w:p>
    <w:p w:rsidR="00604CFE" w:rsidRPr="00604CFE" w:rsidRDefault="00604CFE" w:rsidP="00604CFE">
      <w:pPr>
        <w:pStyle w:val="Paragrafoelenco"/>
        <w:numPr>
          <w:ilvl w:val="2"/>
          <w:numId w:val="21"/>
        </w:numPr>
        <w:spacing w:before="200" w:line="240" w:lineRule="auto"/>
        <w:jc w:val="both"/>
        <w:rPr>
          <w:rFonts w:ascii="Arial" w:eastAsia="SymbolMT" w:hAnsi="Arial" w:cs="Arial"/>
        </w:rPr>
      </w:pPr>
      <w:r w:rsidRPr="00604CFE">
        <w:rPr>
          <w:rFonts w:ascii="Arial" w:hAnsi="Arial" w:cs="Arial"/>
        </w:rPr>
        <w:t>favorire la costruzione di relazioni positive tra gli studenti;</w:t>
      </w:r>
    </w:p>
    <w:p w:rsidR="00604CFE" w:rsidRPr="00604CFE" w:rsidRDefault="00604CFE" w:rsidP="00604CFE">
      <w:pPr>
        <w:pStyle w:val="Paragrafoelenco"/>
        <w:numPr>
          <w:ilvl w:val="2"/>
          <w:numId w:val="21"/>
        </w:numPr>
        <w:spacing w:before="200" w:line="240" w:lineRule="auto"/>
        <w:jc w:val="both"/>
        <w:rPr>
          <w:rFonts w:ascii="Arial" w:eastAsia="SymbolMT" w:hAnsi="Arial" w:cs="Arial"/>
        </w:rPr>
      </w:pPr>
      <w:r w:rsidRPr="00604CFE">
        <w:rPr>
          <w:rFonts w:ascii="Arial" w:hAnsi="Arial" w:cs="Arial"/>
        </w:rPr>
        <w:t>rafforzare l’autostima degli studenti;</w:t>
      </w:r>
    </w:p>
    <w:p w:rsidR="00604CFE" w:rsidRPr="00604CFE" w:rsidRDefault="00604CFE" w:rsidP="00604CFE">
      <w:pPr>
        <w:pStyle w:val="Paragrafoelenco"/>
        <w:numPr>
          <w:ilvl w:val="2"/>
          <w:numId w:val="21"/>
        </w:numPr>
        <w:spacing w:before="200" w:line="240" w:lineRule="auto"/>
        <w:jc w:val="both"/>
        <w:rPr>
          <w:rFonts w:ascii="Arial" w:eastAsia="Droid Sans" w:hAnsi="Arial" w:cs="Arial"/>
        </w:rPr>
      </w:pPr>
      <w:r w:rsidRPr="00604CFE">
        <w:rPr>
          <w:rFonts w:ascii="Arial" w:hAnsi="Arial" w:cs="Arial"/>
        </w:rPr>
        <w:t>rafforzare il senso di appartenenza alla scuola.</w:t>
      </w:r>
    </w:p>
    <w:p w:rsidR="009D3D54" w:rsidRDefault="00604CFE" w:rsidP="009D3D54">
      <w:pPr>
        <w:pStyle w:val="Corpodeltesto21"/>
        <w:rPr>
          <w:rFonts w:ascii="Arial" w:hAnsi="Arial" w:cs="Arial"/>
          <w:sz w:val="22"/>
          <w:szCs w:val="22"/>
        </w:rPr>
      </w:pPr>
      <w:r w:rsidRPr="009D3D54">
        <w:rPr>
          <w:rFonts w:ascii="Arial" w:hAnsi="Arial" w:cs="Arial"/>
          <w:sz w:val="22"/>
          <w:szCs w:val="22"/>
        </w:rPr>
        <w:t xml:space="preserve">Nell’ambito del progetto </w:t>
      </w:r>
      <w:r w:rsidR="00A80AC7">
        <w:rPr>
          <w:rFonts w:ascii="Arial" w:hAnsi="Arial" w:cs="Arial"/>
          <w:sz w:val="22"/>
          <w:szCs w:val="22"/>
        </w:rPr>
        <w:t>si prevede</w:t>
      </w:r>
      <w:r w:rsidRPr="009D3D54">
        <w:rPr>
          <w:rFonts w:ascii="Arial" w:hAnsi="Arial" w:cs="Arial"/>
          <w:sz w:val="22"/>
          <w:szCs w:val="22"/>
        </w:rPr>
        <w:t xml:space="preserve"> anche</w:t>
      </w:r>
      <w:r w:rsidR="009D3D54">
        <w:rPr>
          <w:rFonts w:ascii="Arial" w:hAnsi="Arial" w:cs="Arial"/>
          <w:sz w:val="22"/>
          <w:szCs w:val="22"/>
        </w:rPr>
        <w:t>:</w:t>
      </w:r>
    </w:p>
    <w:p w:rsidR="009D3D54" w:rsidRPr="00D471C9" w:rsidRDefault="00604CFE" w:rsidP="009D3D54">
      <w:pPr>
        <w:pStyle w:val="Corpodeltesto21"/>
        <w:numPr>
          <w:ilvl w:val="0"/>
          <w:numId w:val="22"/>
        </w:numPr>
        <w:rPr>
          <w:rFonts w:ascii="Arial" w:hAnsi="Arial" w:cs="Arial"/>
          <w:sz w:val="22"/>
          <w:szCs w:val="22"/>
        </w:rPr>
      </w:pPr>
      <w:r w:rsidRPr="00D471C9">
        <w:rPr>
          <w:rFonts w:ascii="Arial" w:hAnsi="Arial" w:cs="Arial"/>
          <w:b/>
          <w:sz w:val="22"/>
          <w:szCs w:val="22"/>
        </w:rPr>
        <w:t xml:space="preserve">apertura </w:t>
      </w:r>
      <w:r w:rsidRPr="00D471C9">
        <w:rPr>
          <w:rFonts w:ascii="Arial" w:hAnsi="Arial" w:cs="Arial"/>
          <w:sz w:val="22"/>
          <w:szCs w:val="22"/>
        </w:rPr>
        <w:t xml:space="preserve">pomeridiana dei </w:t>
      </w:r>
      <w:r w:rsidRPr="00D471C9">
        <w:rPr>
          <w:rFonts w:ascii="Arial" w:hAnsi="Arial" w:cs="Arial"/>
          <w:b/>
          <w:sz w:val="22"/>
          <w:szCs w:val="22"/>
        </w:rPr>
        <w:t>laboratori di informatica</w:t>
      </w:r>
      <w:r w:rsidRPr="00D471C9">
        <w:rPr>
          <w:rFonts w:ascii="Arial" w:hAnsi="Arial" w:cs="Arial"/>
          <w:sz w:val="22"/>
          <w:szCs w:val="22"/>
        </w:rPr>
        <w:t xml:space="preserve"> (</w:t>
      </w:r>
      <w:proofErr w:type="spellStart"/>
      <w:r w:rsidRPr="00D471C9">
        <w:rPr>
          <w:rFonts w:ascii="Arial" w:hAnsi="Arial" w:cs="Arial"/>
          <w:i/>
          <w:sz w:val="22"/>
          <w:szCs w:val="22"/>
        </w:rPr>
        <w:t>OpenLabs</w:t>
      </w:r>
      <w:proofErr w:type="spellEnd"/>
      <w:r w:rsidR="006913D7" w:rsidRPr="00D471C9">
        <w:rPr>
          <w:rFonts w:ascii="Arial" w:hAnsi="Arial" w:cs="Arial"/>
          <w:sz w:val="22"/>
          <w:szCs w:val="22"/>
        </w:rPr>
        <w:t>);</w:t>
      </w:r>
    </w:p>
    <w:p w:rsidR="009F3F38" w:rsidRPr="00D471C9" w:rsidRDefault="00604CFE" w:rsidP="009F3F38">
      <w:pPr>
        <w:pStyle w:val="Corpodeltesto21"/>
        <w:numPr>
          <w:ilvl w:val="0"/>
          <w:numId w:val="22"/>
        </w:numPr>
        <w:rPr>
          <w:rFonts w:ascii="Arial" w:hAnsi="Arial" w:cs="Arial"/>
          <w:sz w:val="22"/>
          <w:szCs w:val="22"/>
        </w:rPr>
      </w:pPr>
      <w:r w:rsidRPr="00D471C9">
        <w:rPr>
          <w:rFonts w:ascii="Arial" w:hAnsi="Arial" w:cs="Arial"/>
          <w:sz w:val="22"/>
          <w:szCs w:val="22"/>
        </w:rPr>
        <w:t xml:space="preserve">redazione del </w:t>
      </w:r>
      <w:r w:rsidR="009D3D54" w:rsidRPr="00D471C9">
        <w:rPr>
          <w:rFonts w:ascii="Arial" w:hAnsi="Arial" w:cs="Arial"/>
          <w:sz w:val="22"/>
          <w:szCs w:val="22"/>
        </w:rPr>
        <w:t>g</w:t>
      </w:r>
      <w:r w:rsidRPr="00D471C9">
        <w:rPr>
          <w:rFonts w:ascii="Arial" w:hAnsi="Arial" w:cs="Arial"/>
          <w:sz w:val="22"/>
          <w:szCs w:val="22"/>
        </w:rPr>
        <w:t>iornalino d’Istituto</w:t>
      </w:r>
      <w:r w:rsidR="009D3D54" w:rsidRPr="00D471C9">
        <w:rPr>
          <w:rFonts w:ascii="Arial" w:hAnsi="Arial" w:cs="Arial"/>
          <w:sz w:val="22"/>
          <w:szCs w:val="22"/>
        </w:rPr>
        <w:t xml:space="preserve"> </w:t>
      </w:r>
      <w:r w:rsidR="006913D7" w:rsidRPr="00D471C9">
        <w:rPr>
          <w:rFonts w:ascii="Arial" w:hAnsi="Arial" w:cs="Arial"/>
          <w:b/>
          <w:i/>
          <w:sz w:val="22"/>
          <w:szCs w:val="22"/>
        </w:rPr>
        <w:t>Eco dell’Antonelli</w:t>
      </w:r>
      <w:r w:rsidR="006913D7" w:rsidRPr="00D471C9">
        <w:rPr>
          <w:rFonts w:ascii="Arial" w:hAnsi="Arial" w:cs="Arial"/>
          <w:b/>
          <w:sz w:val="22"/>
          <w:szCs w:val="22"/>
        </w:rPr>
        <w:t>;</w:t>
      </w:r>
    </w:p>
    <w:p w:rsidR="009F3F38" w:rsidRPr="00D471C9" w:rsidRDefault="009F3F38" w:rsidP="009F3F38">
      <w:pPr>
        <w:pStyle w:val="Corpodeltesto21"/>
        <w:numPr>
          <w:ilvl w:val="0"/>
          <w:numId w:val="22"/>
        </w:numPr>
        <w:rPr>
          <w:rFonts w:ascii="Arial" w:hAnsi="Arial" w:cs="Arial"/>
          <w:sz w:val="22"/>
          <w:szCs w:val="22"/>
        </w:rPr>
      </w:pPr>
      <w:r w:rsidRPr="00D471C9">
        <w:rPr>
          <w:rFonts w:ascii="Arial" w:eastAsia="Arial" w:hAnsi="Arial" w:cs="Arial"/>
          <w:b/>
          <w:bCs/>
          <w:iCs/>
          <w:sz w:val="22"/>
          <w:szCs w:val="22"/>
        </w:rPr>
        <w:t>iniziative c</w:t>
      </w:r>
      <w:r w:rsidR="00784EAD" w:rsidRPr="00D471C9">
        <w:rPr>
          <w:rFonts w:ascii="Arial" w:eastAsia="Arial" w:hAnsi="Arial" w:cs="Arial"/>
          <w:b/>
          <w:bCs/>
          <w:iCs/>
          <w:sz w:val="22"/>
          <w:szCs w:val="22"/>
        </w:rPr>
        <w:t xml:space="preserve">ontro la dispersione scolastica, </w:t>
      </w:r>
      <w:r w:rsidR="00784EAD" w:rsidRPr="00D471C9">
        <w:rPr>
          <w:rFonts w:ascii="Arial" w:eastAsia="Arial" w:hAnsi="Arial" w:cs="Arial"/>
          <w:bCs/>
          <w:iCs/>
          <w:sz w:val="22"/>
          <w:szCs w:val="22"/>
        </w:rPr>
        <w:t>afferenti al progetto</w:t>
      </w:r>
      <w:r w:rsidR="00784EAD" w:rsidRPr="00D471C9">
        <w:rPr>
          <w:rFonts w:ascii="Arial" w:eastAsia="Arial" w:hAnsi="Arial" w:cs="Arial"/>
          <w:b/>
          <w:bCs/>
          <w:iCs/>
          <w:sz w:val="22"/>
          <w:szCs w:val="22"/>
        </w:rPr>
        <w:t xml:space="preserve"> </w:t>
      </w:r>
      <w:r w:rsidR="00784EAD" w:rsidRPr="00D471C9">
        <w:rPr>
          <w:rFonts w:ascii="Arial" w:eastAsia="Arial" w:hAnsi="Arial" w:cs="Arial"/>
          <w:b/>
          <w:bCs/>
          <w:i/>
          <w:iCs/>
          <w:sz w:val="22"/>
          <w:szCs w:val="22"/>
        </w:rPr>
        <w:t>No persi, sì agio</w:t>
      </w:r>
      <w:r w:rsidR="00784EAD" w:rsidRPr="00D471C9">
        <w:rPr>
          <w:rFonts w:ascii="Arial" w:eastAsia="Arial" w:hAnsi="Arial" w:cs="Arial"/>
          <w:b/>
          <w:bCs/>
          <w:iCs/>
          <w:sz w:val="22"/>
          <w:szCs w:val="22"/>
        </w:rPr>
        <w:t xml:space="preserve">, </w:t>
      </w:r>
      <w:r w:rsidRPr="00D471C9">
        <w:rPr>
          <w:rFonts w:ascii="Arial" w:eastAsia="Arial" w:hAnsi="Arial" w:cs="Arial"/>
          <w:sz w:val="22"/>
          <w:szCs w:val="22"/>
        </w:rPr>
        <w:t xml:space="preserve">proposte dalla Cooperativa </w:t>
      </w:r>
      <w:r w:rsidRPr="00D471C9">
        <w:rPr>
          <w:rFonts w:ascii="Arial" w:eastAsia="Arial" w:hAnsi="Arial" w:cs="Arial"/>
          <w:i/>
          <w:sz w:val="22"/>
          <w:szCs w:val="22"/>
        </w:rPr>
        <w:t>Elios</w:t>
      </w:r>
      <w:r w:rsidRPr="00D471C9">
        <w:rPr>
          <w:rFonts w:ascii="Arial" w:eastAsia="Arial" w:hAnsi="Arial" w:cs="Arial"/>
          <w:sz w:val="22"/>
          <w:szCs w:val="22"/>
        </w:rPr>
        <w:t xml:space="preserve"> e dall'Associazione </w:t>
      </w:r>
      <w:r w:rsidRPr="00D471C9">
        <w:rPr>
          <w:rFonts w:ascii="Arial" w:eastAsia="Arial" w:hAnsi="Arial" w:cs="Arial"/>
          <w:i/>
          <w:sz w:val="22"/>
          <w:szCs w:val="22"/>
        </w:rPr>
        <w:t>Confronti</w:t>
      </w:r>
      <w:r w:rsidRPr="00D471C9">
        <w:rPr>
          <w:rFonts w:ascii="Arial" w:eastAsia="Arial" w:hAnsi="Arial" w:cs="Arial"/>
          <w:sz w:val="22"/>
          <w:szCs w:val="22"/>
        </w:rPr>
        <w:t xml:space="preserve">. Tali associazioni, tramite i loro operatori e con la supervisione di una psicologa curano realizzazione di attività laboratoriali con funzioni di </w:t>
      </w:r>
      <w:proofErr w:type="spellStart"/>
      <w:r w:rsidRPr="00D471C9">
        <w:rPr>
          <w:rFonts w:ascii="Arial" w:eastAsia="Arial" w:hAnsi="Arial" w:cs="Arial"/>
          <w:b/>
          <w:sz w:val="22"/>
          <w:szCs w:val="22"/>
        </w:rPr>
        <w:t>ri</w:t>
      </w:r>
      <w:proofErr w:type="spellEnd"/>
      <w:r w:rsidRPr="00D471C9">
        <w:rPr>
          <w:rFonts w:ascii="Arial" w:eastAsia="Arial" w:hAnsi="Arial" w:cs="Arial"/>
          <w:b/>
          <w:sz w:val="22"/>
          <w:szCs w:val="22"/>
        </w:rPr>
        <w:t>-motivazione</w:t>
      </w:r>
      <w:r w:rsidRPr="00D471C9">
        <w:rPr>
          <w:rFonts w:ascii="Arial" w:eastAsia="Arial" w:hAnsi="Arial" w:cs="Arial"/>
          <w:sz w:val="22"/>
          <w:szCs w:val="22"/>
        </w:rPr>
        <w:t>.</w:t>
      </w:r>
    </w:p>
    <w:p w:rsidR="00871CE6" w:rsidRDefault="00871CE6" w:rsidP="00871CE6">
      <w:pPr>
        <w:pStyle w:val="Paragrafoelenco"/>
        <w:widowControl w:val="0"/>
        <w:tabs>
          <w:tab w:val="left" w:pos="252"/>
        </w:tabs>
        <w:autoSpaceDE w:val="0"/>
        <w:autoSpaceDN w:val="0"/>
        <w:adjustRightInd w:val="0"/>
        <w:spacing w:before="120"/>
        <w:ind w:left="0" w:right="79"/>
        <w:jc w:val="both"/>
        <w:rPr>
          <w:rFonts w:ascii="Arial" w:hAnsi="Arial" w:cs="Arial"/>
        </w:rPr>
      </w:pPr>
      <w:r w:rsidRPr="00D471C9">
        <w:rPr>
          <w:rFonts w:ascii="Arial" w:hAnsi="Arial" w:cs="Arial"/>
        </w:rPr>
        <w:t>Saranno infine attivati, a richiesta e con contributo da parte dei partecipanti,  corsi propedeutici di</w:t>
      </w:r>
      <w:r w:rsidRPr="00871CE6">
        <w:rPr>
          <w:rFonts w:ascii="Arial" w:hAnsi="Arial" w:cs="Arial"/>
        </w:rPr>
        <w:t xml:space="preserve"> </w:t>
      </w:r>
      <w:r>
        <w:rPr>
          <w:rFonts w:ascii="Arial" w:hAnsi="Arial" w:cs="Arial"/>
        </w:rPr>
        <w:t xml:space="preserve">preparazione </w:t>
      </w:r>
      <w:r w:rsidRPr="00871CE6">
        <w:rPr>
          <w:rFonts w:ascii="Arial" w:hAnsi="Arial" w:cs="Arial"/>
        </w:rPr>
        <w:t>al conseguimento delle certificazioni della conoscenza delle ling</w:t>
      </w:r>
      <w:r w:rsidR="006315BE">
        <w:rPr>
          <w:rFonts w:ascii="Arial" w:hAnsi="Arial" w:cs="Arial"/>
        </w:rPr>
        <w:t>ue straniere (inglese e francese</w:t>
      </w:r>
      <w:r w:rsidRPr="00871CE6">
        <w:rPr>
          <w:rFonts w:ascii="Arial" w:hAnsi="Arial" w:cs="Arial"/>
        </w:rPr>
        <w:t xml:space="preserve">). </w:t>
      </w:r>
    </w:p>
    <w:p w:rsidR="00514B18" w:rsidRDefault="00514B18" w:rsidP="00871CE6">
      <w:pPr>
        <w:pStyle w:val="Paragrafoelenco"/>
        <w:widowControl w:val="0"/>
        <w:tabs>
          <w:tab w:val="left" w:pos="252"/>
        </w:tabs>
        <w:autoSpaceDE w:val="0"/>
        <w:autoSpaceDN w:val="0"/>
        <w:adjustRightInd w:val="0"/>
        <w:spacing w:before="120"/>
        <w:ind w:left="0" w:right="79"/>
        <w:jc w:val="both"/>
        <w:rPr>
          <w:rFonts w:ascii="Arial" w:hAnsi="Arial" w:cs="Arial"/>
        </w:rPr>
      </w:pPr>
    </w:p>
    <w:p w:rsidR="003C749B" w:rsidRPr="00871CE6" w:rsidRDefault="003C749B" w:rsidP="00871CE6">
      <w:pPr>
        <w:pStyle w:val="Paragrafoelenco"/>
        <w:widowControl w:val="0"/>
        <w:tabs>
          <w:tab w:val="left" w:pos="252"/>
        </w:tabs>
        <w:autoSpaceDE w:val="0"/>
        <w:autoSpaceDN w:val="0"/>
        <w:adjustRightInd w:val="0"/>
        <w:spacing w:before="120"/>
        <w:ind w:left="0" w:right="79"/>
        <w:jc w:val="both"/>
        <w:rPr>
          <w:rFonts w:ascii="Arial" w:hAnsi="Arial" w:cs="Arial"/>
        </w:rPr>
      </w:pPr>
    </w:p>
    <w:p w:rsidR="00092A57" w:rsidRDefault="007A4B30" w:rsidP="00B41017">
      <w:pPr>
        <w:pStyle w:val="Titolo2"/>
        <w:numPr>
          <w:ilvl w:val="0"/>
          <w:numId w:val="12"/>
        </w:numPr>
        <w:ind w:left="426"/>
        <w:rPr>
          <w:color w:val="984806" w:themeColor="accent6" w:themeShade="80"/>
        </w:rPr>
      </w:pPr>
      <w:r w:rsidRPr="00553DCA">
        <w:rPr>
          <w:color w:val="984806" w:themeColor="accent6" w:themeShade="80"/>
        </w:rPr>
        <w:t>CITTADINANZA E COSTITUZIONE</w:t>
      </w:r>
      <w:bookmarkEnd w:id="2"/>
    </w:p>
    <w:p w:rsidR="00AC5B5D" w:rsidRPr="00D471C9" w:rsidRDefault="00AC5B5D" w:rsidP="00AC5B5D">
      <w:pPr>
        <w:suppressAutoHyphens/>
        <w:spacing w:after="0" w:line="240" w:lineRule="auto"/>
        <w:jc w:val="both"/>
        <w:rPr>
          <w:rFonts w:ascii="Arial" w:hAnsi="Arial" w:cs="Arial"/>
        </w:rPr>
      </w:pPr>
      <w:r w:rsidRPr="00D471C9">
        <w:rPr>
          <w:rFonts w:ascii="Arial" w:hAnsi="Arial" w:cs="Arial"/>
          <w:b/>
          <w:bCs/>
        </w:rPr>
        <w:t>Iniziative per la Giornata della Memoria:</w:t>
      </w:r>
      <w:r w:rsidRPr="00D471C9">
        <w:rPr>
          <w:rFonts w:ascii="Arial" w:hAnsi="Arial" w:cs="Arial"/>
        </w:rPr>
        <w:t xml:space="preserve"> </w:t>
      </w:r>
      <w:r w:rsidRPr="00D471C9">
        <w:rPr>
          <w:rFonts w:ascii="Arial" w:hAnsi="Arial" w:cs="Arial"/>
          <w:iCs/>
        </w:rPr>
        <w:t>percorsi di approfondimento sul tema proposti dai docenti</w:t>
      </w:r>
      <w:r w:rsidRPr="00D471C9">
        <w:rPr>
          <w:rFonts w:ascii="Arial" w:hAnsi="Arial" w:cs="Arial"/>
          <w:i/>
          <w:iCs/>
        </w:rPr>
        <w:t xml:space="preserve"> (orario curricolare e extra-curricolare, tutte le classi)</w:t>
      </w:r>
      <w:r w:rsidRPr="00D471C9">
        <w:rPr>
          <w:rFonts w:ascii="Arial" w:hAnsi="Arial" w:cs="Arial"/>
        </w:rPr>
        <w:t xml:space="preserve">. </w:t>
      </w:r>
    </w:p>
    <w:p w:rsidR="00AC5B5D" w:rsidRPr="00D471C9" w:rsidRDefault="00AC5B5D" w:rsidP="00AC5B5D">
      <w:pPr>
        <w:suppressAutoHyphens/>
        <w:spacing w:after="0" w:line="240" w:lineRule="auto"/>
        <w:ind w:left="644"/>
        <w:jc w:val="both"/>
        <w:rPr>
          <w:rFonts w:ascii="Arial" w:eastAsia="Arial" w:hAnsi="Arial" w:cs="Arial"/>
          <w:b/>
        </w:rPr>
      </w:pPr>
    </w:p>
    <w:p w:rsidR="00AC5B5D" w:rsidRPr="00D471C9" w:rsidRDefault="00AC5B5D" w:rsidP="00AC5B5D">
      <w:pPr>
        <w:pStyle w:val="Paragrafoelenco2"/>
        <w:jc w:val="both"/>
        <w:rPr>
          <w:rFonts w:ascii="Arial" w:eastAsia="Arial" w:hAnsi="Arial" w:cs="Arial"/>
          <w:i/>
          <w:iCs/>
          <w:sz w:val="22"/>
          <w:szCs w:val="22"/>
        </w:rPr>
      </w:pPr>
      <w:r w:rsidRPr="00D471C9">
        <w:rPr>
          <w:rFonts w:ascii="Arial" w:eastAsia="Arial" w:hAnsi="Arial" w:cs="Arial"/>
          <w:b/>
          <w:sz w:val="22"/>
          <w:szCs w:val="22"/>
        </w:rPr>
        <w:t xml:space="preserve">Percorso di riflessione sul razzismo nel passato e nell’attualità: </w:t>
      </w:r>
      <w:r w:rsidRPr="00D471C9">
        <w:rPr>
          <w:rFonts w:ascii="Arial" w:eastAsia="Arial" w:hAnsi="Arial" w:cs="Arial"/>
          <w:sz w:val="22"/>
          <w:szCs w:val="22"/>
        </w:rPr>
        <w:t xml:space="preserve">il percorso prevede il lavoro con le classi in modalità aperta, da parte di docenti di storia e filosofia </w:t>
      </w:r>
      <w:r w:rsidRPr="00D471C9">
        <w:rPr>
          <w:rFonts w:ascii="Arial" w:eastAsia="Arial" w:hAnsi="Arial" w:cs="Arial"/>
          <w:i/>
          <w:iCs/>
          <w:sz w:val="22"/>
          <w:szCs w:val="22"/>
        </w:rPr>
        <w:t>(orario curricolare, classi triennio).</w:t>
      </w:r>
    </w:p>
    <w:p w:rsidR="00AC5B5D" w:rsidRPr="00D471C9" w:rsidRDefault="00AC5B5D" w:rsidP="00AC5B5D">
      <w:pPr>
        <w:pStyle w:val="Paragrafoelenco2"/>
        <w:jc w:val="both"/>
        <w:rPr>
          <w:rFonts w:ascii="Arial" w:hAnsi="Arial" w:cs="Arial"/>
          <w:b/>
          <w:sz w:val="22"/>
          <w:szCs w:val="22"/>
        </w:rPr>
      </w:pPr>
    </w:p>
    <w:p w:rsidR="002E3C99" w:rsidRPr="00D471C9" w:rsidRDefault="005A1EF2" w:rsidP="002E3C99">
      <w:pPr>
        <w:suppressAutoHyphens/>
        <w:spacing w:after="0" w:line="240" w:lineRule="auto"/>
        <w:jc w:val="both"/>
        <w:rPr>
          <w:rFonts w:ascii="Arial" w:hAnsi="Arial" w:cs="Arial"/>
          <w:i/>
        </w:rPr>
      </w:pPr>
      <w:r w:rsidRPr="00D471C9">
        <w:rPr>
          <w:rFonts w:ascii="Arial" w:hAnsi="Arial" w:cs="Arial"/>
          <w:b/>
        </w:rPr>
        <w:t xml:space="preserve">Conferenza </w:t>
      </w:r>
      <w:r w:rsidR="008277B3" w:rsidRPr="00D471C9">
        <w:rPr>
          <w:rFonts w:ascii="Arial" w:hAnsi="Arial" w:cs="Arial"/>
          <w:b/>
        </w:rPr>
        <w:t>su tematiche europee.</w:t>
      </w:r>
      <w:r w:rsidR="008277B3" w:rsidRPr="00D471C9">
        <w:rPr>
          <w:rFonts w:ascii="Arial" w:hAnsi="Arial" w:cs="Arial"/>
          <w:b/>
          <w:i/>
        </w:rPr>
        <w:t xml:space="preserve"> </w:t>
      </w:r>
      <w:r w:rsidR="008277B3" w:rsidRPr="00D471C9">
        <w:rPr>
          <w:rFonts w:ascii="Arial" w:hAnsi="Arial" w:cs="Arial"/>
        </w:rPr>
        <w:t>Le</w:t>
      </w:r>
      <w:r w:rsidR="002E3C99" w:rsidRPr="00D471C9">
        <w:rPr>
          <w:rFonts w:ascii="Arial" w:hAnsi="Arial" w:cs="Arial"/>
        </w:rPr>
        <w:t xml:space="preserve"> </w:t>
      </w:r>
      <w:r w:rsidR="008277B3" w:rsidRPr="00D471C9">
        <w:rPr>
          <w:rFonts w:ascii="Arial" w:hAnsi="Arial" w:cs="Arial"/>
        </w:rPr>
        <w:t>lezioni</w:t>
      </w:r>
      <w:r w:rsidR="002E3C99" w:rsidRPr="00D471C9">
        <w:rPr>
          <w:rFonts w:ascii="Arial" w:hAnsi="Arial" w:cs="Arial"/>
        </w:rPr>
        <w:t>,</w:t>
      </w:r>
      <w:r w:rsidR="008277B3" w:rsidRPr="00D471C9">
        <w:rPr>
          <w:rFonts w:ascii="Arial" w:hAnsi="Arial" w:cs="Arial"/>
        </w:rPr>
        <w:t xml:space="preserve"> tenute da docenti universitari</w:t>
      </w:r>
      <w:r w:rsidR="00AB1DBB" w:rsidRPr="00D471C9">
        <w:rPr>
          <w:rFonts w:ascii="Arial" w:hAnsi="Arial" w:cs="Arial"/>
        </w:rPr>
        <w:t>,</w:t>
      </w:r>
      <w:r w:rsidR="002E3C99" w:rsidRPr="00D471C9">
        <w:rPr>
          <w:rFonts w:ascii="Arial" w:hAnsi="Arial" w:cs="Arial"/>
        </w:rPr>
        <w:t xml:space="preserve"> si prefigge di fornire agli studenti spunti di riflessione sul significato della cittadinanza europea e sulle emergenze in atto che investono il nostro continente</w:t>
      </w:r>
      <w:r w:rsidR="00AB1DBB" w:rsidRPr="00D471C9">
        <w:rPr>
          <w:rFonts w:ascii="Arial" w:hAnsi="Arial" w:cs="Arial"/>
        </w:rPr>
        <w:t xml:space="preserve">. </w:t>
      </w:r>
      <w:r w:rsidR="008277B3" w:rsidRPr="00D471C9">
        <w:rPr>
          <w:rFonts w:ascii="Arial" w:hAnsi="Arial" w:cs="Arial"/>
        </w:rPr>
        <w:t>Esse hanno, inoltre,</w:t>
      </w:r>
      <w:r w:rsidR="00AB1DBB" w:rsidRPr="00D471C9">
        <w:rPr>
          <w:rFonts w:ascii="Arial" w:hAnsi="Arial" w:cs="Arial"/>
        </w:rPr>
        <w:t xml:space="preserve"> lo scopo di fornire agli studenti interessati indicazioni di studio e di ricerca per partecipare al </w:t>
      </w:r>
      <w:r w:rsidR="00AB1DBB" w:rsidRPr="00D471C9">
        <w:rPr>
          <w:rFonts w:ascii="Arial" w:hAnsi="Arial" w:cs="Arial"/>
          <w:b/>
        </w:rPr>
        <w:t xml:space="preserve">concorso regionale </w:t>
      </w:r>
      <w:r w:rsidR="00AB1DBB" w:rsidRPr="00D471C9">
        <w:rPr>
          <w:rFonts w:ascii="Arial" w:hAnsi="Arial" w:cs="Arial"/>
          <w:b/>
          <w:i/>
        </w:rPr>
        <w:t>Diventiamo cittadini europei</w:t>
      </w:r>
      <w:r w:rsidR="002E3C99" w:rsidRPr="00D471C9">
        <w:rPr>
          <w:rFonts w:ascii="Arial" w:hAnsi="Arial" w:cs="Arial"/>
        </w:rPr>
        <w:t xml:space="preserve"> </w:t>
      </w:r>
      <w:r w:rsidR="002E3C99" w:rsidRPr="00D471C9">
        <w:rPr>
          <w:rFonts w:ascii="Arial" w:hAnsi="Arial" w:cs="Arial"/>
          <w:i/>
        </w:rPr>
        <w:t>(orario curricolare</w:t>
      </w:r>
      <w:r w:rsidR="00AB1DBB" w:rsidRPr="00D471C9">
        <w:rPr>
          <w:rFonts w:ascii="Arial" w:hAnsi="Arial" w:cs="Arial"/>
          <w:i/>
        </w:rPr>
        <w:t>, tutte le</w:t>
      </w:r>
      <w:r w:rsidR="002E3C99" w:rsidRPr="00D471C9">
        <w:rPr>
          <w:rFonts w:ascii="Arial" w:hAnsi="Arial" w:cs="Arial"/>
          <w:i/>
        </w:rPr>
        <w:t xml:space="preserve"> </w:t>
      </w:r>
      <w:r w:rsidR="007A4B30" w:rsidRPr="00D471C9">
        <w:rPr>
          <w:rFonts w:ascii="Arial" w:hAnsi="Arial" w:cs="Arial"/>
          <w:i/>
          <w:iCs/>
        </w:rPr>
        <w:t>classi</w:t>
      </w:r>
      <w:r w:rsidR="002E3C99" w:rsidRPr="00D471C9">
        <w:rPr>
          <w:rFonts w:ascii="Arial" w:hAnsi="Arial" w:cs="Arial"/>
          <w:i/>
        </w:rPr>
        <w:t>).</w:t>
      </w:r>
    </w:p>
    <w:p w:rsidR="007A4B30" w:rsidRPr="00D471C9" w:rsidRDefault="007A4B30" w:rsidP="002E3C99">
      <w:pPr>
        <w:pStyle w:val="Corpodeltesto21"/>
        <w:rPr>
          <w:rFonts w:ascii="Arial" w:hAnsi="Arial" w:cs="Arial"/>
          <w:sz w:val="22"/>
          <w:szCs w:val="22"/>
        </w:rPr>
      </w:pPr>
    </w:p>
    <w:p w:rsidR="00FB2D4C" w:rsidRPr="00D471C9" w:rsidRDefault="002E3C99" w:rsidP="002E3C99">
      <w:pPr>
        <w:pStyle w:val="Corpodeltesto21"/>
        <w:rPr>
          <w:rFonts w:ascii="Arial" w:hAnsi="Arial" w:cs="Arial"/>
          <w:i/>
          <w:iCs/>
          <w:sz w:val="22"/>
          <w:szCs w:val="22"/>
        </w:rPr>
      </w:pPr>
      <w:r w:rsidRPr="00D471C9">
        <w:rPr>
          <w:rFonts w:ascii="Arial" w:hAnsi="Arial" w:cs="Arial"/>
          <w:b/>
          <w:sz w:val="22"/>
          <w:szCs w:val="22"/>
        </w:rPr>
        <w:t>Il quotidiano in classe</w:t>
      </w:r>
      <w:r w:rsidRPr="00D471C9">
        <w:rPr>
          <w:rFonts w:ascii="Arial" w:hAnsi="Arial" w:cs="Arial"/>
          <w:sz w:val="22"/>
          <w:szCs w:val="22"/>
        </w:rPr>
        <w:t>: percorso didattico</w:t>
      </w:r>
      <w:r w:rsidR="007A4B30" w:rsidRPr="00D471C9">
        <w:rPr>
          <w:rFonts w:ascii="Arial" w:hAnsi="Arial" w:cs="Arial"/>
          <w:sz w:val="22"/>
          <w:szCs w:val="22"/>
        </w:rPr>
        <w:t xml:space="preserve"> </w:t>
      </w:r>
      <w:r w:rsidRPr="00D471C9">
        <w:rPr>
          <w:rFonts w:ascii="Arial" w:hAnsi="Arial" w:cs="Arial"/>
          <w:sz w:val="22"/>
          <w:szCs w:val="22"/>
        </w:rPr>
        <w:t>con lo scopo di affrontare e discutere, con la guida degli insegnanti, tematiche di attualità e di interesse comu</w:t>
      </w:r>
      <w:r w:rsidR="007A4B30" w:rsidRPr="00D471C9">
        <w:rPr>
          <w:rFonts w:ascii="Arial" w:hAnsi="Arial" w:cs="Arial"/>
          <w:sz w:val="22"/>
          <w:szCs w:val="22"/>
        </w:rPr>
        <w:t>ne, e di stimolare gli studenti</w:t>
      </w:r>
      <w:r w:rsidRPr="00D471C9">
        <w:rPr>
          <w:rFonts w:ascii="Arial" w:hAnsi="Arial" w:cs="Arial"/>
          <w:sz w:val="22"/>
          <w:szCs w:val="22"/>
        </w:rPr>
        <w:t xml:space="preserve"> ad un uso consapevole e frequente dei giornali per formarsi un’opinione critica sui fatti </w:t>
      </w:r>
      <w:r w:rsidRPr="00D471C9">
        <w:rPr>
          <w:rFonts w:ascii="Arial" w:hAnsi="Arial" w:cs="Arial"/>
          <w:i/>
          <w:sz w:val="22"/>
          <w:szCs w:val="22"/>
        </w:rPr>
        <w:t>(orario curricolare</w:t>
      </w:r>
      <w:r w:rsidR="00FF45E1" w:rsidRPr="00D471C9">
        <w:rPr>
          <w:rFonts w:ascii="Arial" w:hAnsi="Arial" w:cs="Arial"/>
          <w:i/>
          <w:sz w:val="22"/>
          <w:szCs w:val="22"/>
        </w:rPr>
        <w:t>, tutte le classi</w:t>
      </w:r>
      <w:r w:rsidRPr="00D471C9">
        <w:rPr>
          <w:rFonts w:ascii="Arial" w:hAnsi="Arial" w:cs="Arial"/>
          <w:i/>
          <w:iCs/>
          <w:sz w:val="22"/>
          <w:szCs w:val="22"/>
        </w:rPr>
        <w:t>)</w:t>
      </w:r>
      <w:r w:rsidR="007A4B30" w:rsidRPr="00D471C9">
        <w:rPr>
          <w:rFonts w:ascii="Arial" w:hAnsi="Arial" w:cs="Arial"/>
          <w:i/>
          <w:iCs/>
          <w:sz w:val="22"/>
          <w:szCs w:val="22"/>
        </w:rPr>
        <w:t>.</w:t>
      </w:r>
    </w:p>
    <w:p w:rsidR="00FB2D4C" w:rsidRPr="00D471C9" w:rsidRDefault="00FB2D4C" w:rsidP="002E3C99">
      <w:pPr>
        <w:pStyle w:val="Corpodeltesto21"/>
        <w:rPr>
          <w:rFonts w:ascii="Arial" w:eastAsia="Arial" w:hAnsi="Arial" w:cs="Arial"/>
          <w:bCs/>
          <w:sz w:val="22"/>
          <w:szCs w:val="22"/>
        </w:rPr>
      </w:pPr>
    </w:p>
    <w:p w:rsidR="00477A71" w:rsidRPr="00D471C9" w:rsidRDefault="0003450E" w:rsidP="00AC5B5D">
      <w:pPr>
        <w:tabs>
          <w:tab w:val="left" w:pos="2880"/>
        </w:tabs>
        <w:suppressAutoHyphens/>
        <w:autoSpaceDE w:val="0"/>
        <w:spacing w:line="200" w:lineRule="atLeast"/>
        <w:jc w:val="both"/>
        <w:rPr>
          <w:rFonts w:ascii="Arial" w:eastAsia="Arial" w:hAnsi="Arial" w:cs="Arial"/>
          <w:i/>
          <w:iCs/>
        </w:rPr>
      </w:pPr>
      <w:r w:rsidRPr="00D471C9">
        <w:rPr>
          <w:rFonts w:ascii="Arial" w:eastAsia="Arial" w:hAnsi="Arial" w:cs="Arial"/>
          <w:b/>
          <w:bCs/>
        </w:rPr>
        <w:t xml:space="preserve">Partecipazione a conferenze su temi filosofici e di attualità </w:t>
      </w:r>
      <w:r w:rsidRPr="00D471C9">
        <w:rPr>
          <w:rFonts w:ascii="Arial" w:eastAsia="Arial" w:hAnsi="Arial" w:cs="Arial"/>
          <w:bCs/>
        </w:rPr>
        <w:t>proposti dalla SFI</w:t>
      </w:r>
      <w:r w:rsidR="00FB2D4C" w:rsidRPr="00D471C9">
        <w:rPr>
          <w:rFonts w:ascii="Arial" w:eastAsia="Arial" w:hAnsi="Arial" w:cs="Arial"/>
          <w:b/>
        </w:rPr>
        <w:t xml:space="preserve"> </w:t>
      </w:r>
      <w:r w:rsidRPr="00D471C9">
        <w:rPr>
          <w:rFonts w:ascii="Arial" w:eastAsia="Arial" w:hAnsi="Arial" w:cs="Arial"/>
        </w:rPr>
        <w:t xml:space="preserve">(sezione di Novara), dalla Fondazione </w:t>
      </w:r>
      <w:proofErr w:type="spellStart"/>
      <w:r w:rsidRPr="00D471C9">
        <w:rPr>
          <w:rFonts w:ascii="Arial" w:eastAsia="Arial" w:hAnsi="Arial" w:cs="Arial"/>
        </w:rPr>
        <w:t>Faraggiana</w:t>
      </w:r>
      <w:proofErr w:type="spellEnd"/>
      <w:r w:rsidRPr="00D471C9">
        <w:rPr>
          <w:rFonts w:ascii="Arial" w:eastAsia="Arial" w:hAnsi="Arial" w:cs="Arial"/>
        </w:rPr>
        <w:t xml:space="preserve"> e da altre associazioni. </w:t>
      </w:r>
      <w:r w:rsidR="00FB2D4C" w:rsidRPr="00D471C9">
        <w:rPr>
          <w:rFonts w:ascii="Arial" w:eastAsia="Arial" w:hAnsi="Arial" w:cs="Arial"/>
        </w:rPr>
        <w:t xml:space="preserve">Gli incontri intendono favorire nelle giovani generazioni comportamenti ed atteggiamenti improntati </w:t>
      </w:r>
      <w:r w:rsidRPr="00D471C9">
        <w:rPr>
          <w:rFonts w:ascii="Arial" w:eastAsia="Arial" w:hAnsi="Arial" w:cs="Arial"/>
        </w:rPr>
        <w:t xml:space="preserve">all’impegno intellettuale ed etico, </w:t>
      </w:r>
      <w:r w:rsidR="00FB2D4C" w:rsidRPr="00D471C9">
        <w:rPr>
          <w:rFonts w:ascii="Arial" w:eastAsia="Arial" w:hAnsi="Arial" w:cs="Arial"/>
        </w:rPr>
        <w:t xml:space="preserve">al rispetto, alla tolleranza e alla solidarietà </w:t>
      </w:r>
      <w:r w:rsidR="00FB2D4C" w:rsidRPr="00D471C9">
        <w:rPr>
          <w:rFonts w:ascii="Arial" w:eastAsia="Arial" w:hAnsi="Arial" w:cs="Arial"/>
          <w:i/>
          <w:iCs/>
        </w:rPr>
        <w:t xml:space="preserve">(orario extra-curricolare, classi </w:t>
      </w:r>
      <w:r w:rsidR="00AF2874" w:rsidRPr="00D471C9">
        <w:rPr>
          <w:rFonts w:ascii="Arial" w:eastAsia="Arial" w:hAnsi="Arial" w:cs="Arial"/>
          <w:i/>
          <w:iCs/>
        </w:rPr>
        <w:t>terze, quarte e quinte</w:t>
      </w:r>
      <w:r w:rsidR="00FB2D4C" w:rsidRPr="00D471C9">
        <w:rPr>
          <w:rFonts w:ascii="Arial" w:eastAsia="Arial" w:hAnsi="Arial" w:cs="Arial"/>
          <w:i/>
          <w:iCs/>
        </w:rPr>
        <w:t>).</w:t>
      </w:r>
    </w:p>
    <w:p w:rsidR="00477A71" w:rsidRPr="00D471C9" w:rsidRDefault="00AC5B5D" w:rsidP="00AC5B5D">
      <w:pPr>
        <w:widowControl w:val="0"/>
        <w:autoSpaceDE w:val="0"/>
        <w:autoSpaceDN w:val="0"/>
        <w:adjustRightInd w:val="0"/>
        <w:spacing w:before="120"/>
        <w:ind w:right="79"/>
        <w:jc w:val="both"/>
        <w:rPr>
          <w:rFonts w:ascii="Arial" w:hAnsi="Arial" w:cs="Arial"/>
        </w:rPr>
      </w:pPr>
      <w:r w:rsidRPr="00D471C9">
        <w:rPr>
          <w:rFonts w:ascii="Arial" w:hAnsi="Arial" w:cs="Arial"/>
          <w:b/>
        </w:rPr>
        <w:t xml:space="preserve">Progetto </w:t>
      </w:r>
      <w:r w:rsidRPr="00D471C9">
        <w:rPr>
          <w:rFonts w:ascii="Arial" w:hAnsi="Arial" w:cs="Arial"/>
          <w:b/>
          <w:i/>
        </w:rPr>
        <w:t>Gli Ambasciatori della Cultura della Legalità.</w:t>
      </w:r>
      <w:r w:rsidRPr="00D471C9">
        <w:rPr>
          <w:rFonts w:ascii="Arial" w:hAnsi="Arial" w:cs="Arial"/>
          <w:i/>
        </w:rPr>
        <w:t xml:space="preserve"> </w:t>
      </w:r>
      <w:r w:rsidRPr="00D471C9">
        <w:rPr>
          <w:rFonts w:ascii="Arial" w:hAnsi="Arial" w:cs="Arial"/>
        </w:rPr>
        <w:t xml:space="preserve">L’iniziativa, rivolta alle classi terze e quarte in orario curricolare ed extracurricolare, prevede la realizzazione di convegni e giornate di approfondimento, organizzate in rete con altre scuole del territorio e tenute da figure istituzionali e professionali di alto profilo. Tale attività consente agli studenti partecipanti di effettuare anche significative </w:t>
      </w:r>
      <w:r w:rsidRPr="00D471C9">
        <w:rPr>
          <w:rFonts w:ascii="Arial" w:hAnsi="Arial" w:cs="Arial"/>
          <w:b/>
        </w:rPr>
        <w:t>esperienze di ASL</w:t>
      </w:r>
      <w:r w:rsidRPr="00D471C9">
        <w:rPr>
          <w:rFonts w:ascii="Arial" w:hAnsi="Arial" w:cs="Arial"/>
        </w:rPr>
        <w:t xml:space="preserve"> nell’ambito giuridico - economico e sociale.</w:t>
      </w:r>
    </w:p>
    <w:p w:rsidR="00FB2D4C" w:rsidRPr="00D471C9" w:rsidRDefault="00FB2D4C" w:rsidP="00477A71">
      <w:pPr>
        <w:tabs>
          <w:tab w:val="left" w:pos="2880"/>
        </w:tabs>
        <w:suppressAutoHyphens/>
        <w:autoSpaceDE w:val="0"/>
        <w:spacing w:after="0" w:line="200" w:lineRule="atLeast"/>
        <w:jc w:val="both"/>
        <w:rPr>
          <w:rFonts w:ascii="Arial" w:eastAsia="Arial" w:hAnsi="Arial" w:cs="Arial"/>
          <w:i/>
          <w:iCs/>
        </w:rPr>
      </w:pPr>
      <w:r w:rsidRPr="00D471C9">
        <w:rPr>
          <w:rFonts w:ascii="Arial" w:eastAsia="Arial" w:hAnsi="Arial" w:cs="Arial"/>
          <w:b/>
          <w:bCs/>
        </w:rPr>
        <w:t>Educazione alla legalità</w:t>
      </w:r>
      <w:r w:rsidRPr="00D471C9">
        <w:rPr>
          <w:rFonts w:ascii="Arial" w:eastAsia="Arial" w:hAnsi="Arial" w:cs="Arial"/>
        </w:rPr>
        <w:t xml:space="preserve">: nell'ambito della iniziative di cittadinanza attiva, percorsi sulla lotta al fenomeno mafioso e sulle ecomafie </w:t>
      </w:r>
      <w:r w:rsidRPr="00D471C9">
        <w:rPr>
          <w:rFonts w:ascii="Arial" w:eastAsia="Arial" w:hAnsi="Arial" w:cs="Arial"/>
          <w:bCs/>
        </w:rPr>
        <w:t xml:space="preserve">in collaborazione con l’Associazione Libera. </w:t>
      </w:r>
      <w:r w:rsidRPr="00D471C9">
        <w:rPr>
          <w:rFonts w:ascii="Arial" w:eastAsia="Arial" w:hAnsi="Arial" w:cs="Arial"/>
        </w:rPr>
        <w:t xml:space="preserve">L’istituto aderisce alle proposte denominata </w:t>
      </w:r>
      <w:r w:rsidRPr="00D471C9">
        <w:rPr>
          <w:rFonts w:ascii="Arial" w:eastAsia="Arial" w:hAnsi="Arial" w:cs="Arial"/>
          <w:b/>
          <w:bCs/>
        </w:rPr>
        <w:t>Tavolo della legalità</w:t>
      </w:r>
      <w:r w:rsidRPr="00D471C9">
        <w:rPr>
          <w:rFonts w:ascii="Arial" w:eastAsia="Arial" w:hAnsi="Arial" w:cs="Arial"/>
        </w:rPr>
        <w:t xml:space="preserve">, si prevede inoltre di aderire come consigli di classe, singoli docenti, gruppi di studenti o classi o a livello di istituto ad altre iniziative relative al tema della legalità che potranno essere proposte nel corso dell'anno </w:t>
      </w:r>
      <w:r w:rsidRPr="00D471C9">
        <w:rPr>
          <w:rFonts w:ascii="Arial" w:eastAsia="Arial" w:hAnsi="Arial" w:cs="Arial"/>
          <w:i/>
          <w:iCs/>
        </w:rPr>
        <w:t>(orario curricolare o extra-curricolare, gruppi di studenti biennio e triennio, docenti).</w:t>
      </w:r>
    </w:p>
    <w:p w:rsidR="00604CFE" w:rsidRPr="00D471C9" w:rsidRDefault="00604CFE" w:rsidP="00604CFE">
      <w:pPr>
        <w:pStyle w:val="Standard"/>
        <w:jc w:val="both"/>
        <w:rPr>
          <w:rFonts w:ascii="Arial" w:hAnsi="Arial" w:cs="Arial"/>
          <w:sz w:val="22"/>
          <w:szCs w:val="22"/>
        </w:rPr>
      </w:pPr>
    </w:p>
    <w:p w:rsidR="00FB2D4C" w:rsidRPr="00D471C9" w:rsidRDefault="00871CE6" w:rsidP="00477A71">
      <w:pPr>
        <w:tabs>
          <w:tab w:val="left" w:pos="2880"/>
        </w:tabs>
        <w:suppressAutoHyphens/>
        <w:autoSpaceDE w:val="0"/>
        <w:spacing w:after="0" w:line="200" w:lineRule="atLeast"/>
        <w:jc w:val="both"/>
        <w:rPr>
          <w:rFonts w:ascii="Arial" w:eastAsia="Arial" w:hAnsi="Arial" w:cs="Arial"/>
          <w:i/>
          <w:iCs/>
        </w:rPr>
      </w:pPr>
      <w:r w:rsidRPr="00D471C9">
        <w:rPr>
          <w:rFonts w:ascii="Arial" w:eastAsia="Arial" w:hAnsi="Arial" w:cs="Arial"/>
          <w:b/>
        </w:rPr>
        <w:t>I</w:t>
      </w:r>
      <w:r w:rsidR="00FB2D4C" w:rsidRPr="00D471C9">
        <w:rPr>
          <w:rFonts w:ascii="Arial" w:eastAsia="Arial" w:hAnsi="Arial" w:cs="Arial"/>
          <w:b/>
        </w:rPr>
        <w:t>niziative di cittadinanza attiva</w:t>
      </w:r>
      <w:r w:rsidRPr="00D471C9">
        <w:rPr>
          <w:rFonts w:ascii="Arial" w:eastAsia="Arial" w:hAnsi="Arial" w:cs="Arial"/>
          <w:b/>
        </w:rPr>
        <w:t xml:space="preserve"> promosse dalla</w:t>
      </w:r>
      <w:r w:rsidRPr="00D471C9">
        <w:rPr>
          <w:rFonts w:ascii="Arial" w:eastAsia="Arial" w:hAnsi="Arial" w:cs="Arial"/>
          <w:b/>
          <w:bCs/>
        </w:rPr>
        <w:t xml:space="preserve"> Comunità di Sant’Egidio</w:t>
      </w:r>
      <w:r w:rsidR="00FB2D4C" w:rsidRPr="00D471C9">
        <w:rPr>
          <w:rFonts w:ascii="Arial" w:eastAsia="Arial" w:hAnsi="Arial" w:cs="Arial"/>
        </w:rPr>
        <w:t>, rivolt</w:t>
      </w:r>
      <w:r w:rsidRPr="00D471C9">
        <w:rPr>
          <w:rFonts w:ascii="Arial" w:eastAsia="Arial" w:hAnsi="Arial" w:cs="Arial"/>
        </w:rPr>
        <w:t>e</w:t>
      </w:r>
      <w:r w:rsidR="00FB2D4C" w:rsidRPr="00D471C9">
        <w:rPr>
          <w:rFonts w:ascii="Arial" w:eastAsia="Arial" w:hAnsi="Arial" w:cs="Arial"/>
        </w:rPr>
        <w:t xml:space="preserve"> a singole classi e/o conferenze rivolte a più classi, con incontri formativi a scuola e attività pratiche di volontariato all’esterno della scuola. Le tematiche previste </w:t>
      </w:r>
      <w:r w:rsidRPr="00D471C9">
        <w:rPr>
          <w:rFonts w:ascii="Arial" w:eastAsia="Arial" w:hAnsi="Arial" w:cs="Arial"/>
        </w:rPr>
        <w:t>s</w:t>
      </w:r>
      <w:r w:rsidR="00AC5B5D" w:rsidRPr="00D471C9">
        <w:rPr>
          <w:rFonts w:ascii="Arial" w:eastAsia="Arial" w:hAnsi="Arial" w:cs="Arial"/>
        </w:rPr>
        <w:t xml:space="preserve">ono le seguenti: </w:t>
      </w:r>
      <w:r w:rsidR="00AC5B5D" w:rsidRPr="00D471C9">
        <w:rPr>
          <w:rFonts w:ascii="Arial" w:eastAsia="Arial" w:hAnsi="Arial" w:cs="Arial"/>
          <w:i/>
        </w:rPr>
        <w:t>Antisemitismo ieri e</w:t>
      </w:r>
      <w:r w:rsidR="00AC5B5D" w:rsidRPr="00D471C9">
        <w:rPr>
          <w:rFonts w:ascii="Arial" w:eastAsia="Arial" w:hAnsi="Arial" w:cs="Arial"/>
        </w:rPr>
        <w:t xml:space="preserve"> </w:t>
      </w:r>
      <w:r w:rsidR="00AC5B5D" w:rsidRPr="00D471C9">
        <w:rPr>
          <w:rFonts w:ascii="Arial" w:eastAsia="Arial" w:hAnsi="Arial" w:cs="Arial"/>
          <w:i/>
        </w:rPr>
        <w:t xml:space="preserve">oggi, </w:t>
      </w:r>
      <w:r w:rsidR="00FB2D4C" w:rsidRPr="00D471C9">
        <w:rPr>
          <w:rFonts w:ascii="Arial" w:eastAsia="Arial" w:hAnsi="Arial" w:cs="Arial"/>
          <w:i/>
        </w:rPr>
        <w:t xml:space="preserve">No </w:t>
      </w:r>
      <w:proofErr w:type="spellStart"/>
      <w:r w:rsidR="00FB2D4C" w:rsidRPr="00D471C9">
        <w:rPr>
          <w:rFonts w:ascii="Arial" w:eastAsia="Arial" w:hAnsi="Arial" w:cs="Arial"/>
          <w:i/>
        </w:rPr>
        <w:t>death</w:t>
      </w:r>
      <w:proofErr w:type="spellEnd"/>
      <w:r w:rsidR="00FB2D4C" w:rsidRPr="00D471C9">
        <w:rPr>
          <w:rFonts w:ascii="Arial" w:eastAsia="Arial" w:hAnsi="Arial" w:cs="Arial"/>
          <w:i/>
        </w:rPr>
        <w:t xml:space="preserve"> penalty</w:t>
      </w:r>
      <w:r w:rsidR="00FB2D4C" w:rsidRPr="00D471C9">
        <w:rPr>
          <w:rFonts w:ascii="Arial" w:eastAsia="Arial" w:hAnsi="Arial" w:cs="Arial"/>
        </w:rPr>
        <w:t xml:space="preserve">: </w:t>
      </w:r>
      <w:r w:rsidR="00FB2D4C" w:rsidRPr="00D471C9">
        <w:rPr>
          <w:rFonts w:ascii="Arial" w:eastAsia="Arial" w:hAnsi="Arial" w:cs="Arial"/>
          <w:i/>
        </w:rPr>
        <w:t>una campagna per l’abolizion</w:t>
      </w:r>
      <w:r w:rsidR="006034DE" w:rsidRPr="00D471C9">
        <w:rPr>
          <w:rFonts w:ascii="Arial" w:eastAsia="Arial" w:hAnsi="Arial" w:cs="Arial"/>
          <w:i/>
        </w:rPr>
        <w:t xml:space="preserve">e della pena di morte nel mondo, </w:t>
      </w:r>
      <w:r w:rsidR="00FB2D4C" w:rsidRPr="00D471C9">
        <w:rPr>
          <w:rFonts w:ascii="Arial" w:eastAsia="Arial" w:hAnsi="Arial" w:cs="Arial"/>
          <w:i/>
        </w:rPr>
        <w:t>Un cont</w:t>
      </w:r>
      <w:r w:rsidR="006034DE" w:rsidRPr="00D471C9">
        <w:rPr>
          <w:rFonts w:ascii="Arial" w:eastAsia="Arial" w:hAnsi="Arial" w:cs="Arial"/>
          <w:i/>
        </w:rPr>
        <w:t>inente da scoprire: gli anziani,</w:t>
      </w:r>
      <w:r w:rsidR="00FB2D4C" w:rsidRPr="00D471C9">
        <w:rPr>
          <w:rFonts w:ascii="Arial" w:eastAsia="Arial" w:hAnsi="Arial" w:cs="Arial"/>
        </w:rPr>
        <w:t xml:space="preserve"> </w:t>
      </w:r>
      <w:r w:rsidR="00FB2D4C" w:rsidRPr="00D471C9">
        <w:rPr>
          <w:rFonts w:ascii="Arial" w:eastAsia="Arial" w:hAnsi="Arial" w:cs="Arial"/>
          <w:i/>
        </w:rPr>
        <w:t xml:space="preserve">La crisi economica e i suoi effetti nella società italiana: i poveri accanto a noi </w:t>
      </w:r>
      <w:r w:rsidR="00FB2D4C" w:rsidRPr="00D471C9">
        <w:rPr>
          <w:rFonts w:ascii="Arial" w:eastAsia="Arial" w:hAnsi="Arial" w:cs="Arial"/>
        </w:rPr>
        <w:t>(</w:t>
      </w:r>
      <w:r w:rsidR="00FB2D4C" w:rsidRPr="00D471C9">
        <w:rPr>
          <w:rFonts w:ascii="Arial" w:eastAsia="Arial" w:hAnsi="Arial" w:cs="Arial"/>
          <w:i/>
          <w:iCs/>
        </w:rPr>
        <w:t>orario curricolar</w:t>
      </w:r>
      <w:r w:rsidR="00477A71" w:rsidRPr="00D471C9">
        <w:rPr>
          <w:rFonts w:ascii="Arial" w:eastAsia="Arial" w:hAnsi="Arial" w:cs="Arial"/>
          <w:i/>
          <w:iCs/>
        </w:rPr>
        <w:t xml:space="preserve">e e extra-curricolare, </w:t>
      </w:r>
      <w:r w:rsidR="006034DE" w:rsidRPr="00D471C9">
        <w:rPr>
          <w:rFonts w:ascii="Arial" w:eastAsia="Arial" w:hAnsi="Arial" w:cs="Arial"/>
          <w:i/>
          <w:iCs/>
        </w:rPr>
        <w:t>tutte le classi)</w:t>
      </w:r>
      <w:r w:rsidR="005E2CBA" w:rsidRPr="00D471C9">
        <w:rPr>
          <w:rFonts w:ascii="Arial" w:eastAsia="Arial" w:hAnsi="Arial" w:cs="Arial"/>
          <w:i/>
          <w:iCs/>
        </w:rPr>
        <w:t>.</w:t>
      </w:r>
    </w:p>
    <w:p w:rsidR="005E2CBA" w:rsidRPr="00D471C9" w:rsidRDefault="005E2CBA" w:rsidP="00477A71">
      <w:pPr>
        <w:tabs>
          <w:tab w:val="left" w:pos="2880"/>
        </w:tabs>
        <w:suppressAutoHyphens/>
        <w:autoSpaceDE w:val="0"/>
        <w:spacing w:after="0" w:line="200" w:lineRule="atLeast"/>
        <w:jc w:val="both"/>
        <w:rPr>
          <w:rFonts w:ascii="Arial" w:eastAsia="Arial" w:hAnsi="Arial" w:cs="Arial"/>
          <w:i/>
          <w:iCs/>
        </w:rPr>
      </w:pPr>
    </w:p>
    <w:p w:rsidR="005E2CBA" w:rsidRPr="00D471C9" w:rsidRDefault="005E2CBA" w:rsidP="00477A71">
      <w:pPr>
        <w:tabs>
          <w:tab w:val="left" w:pos="2880"/>
        </w:tabs>
        <w:suppressAutoHyphens/>
        <w:autoSpaceDE w:val="0"/>
        <w:spacing w:after="0" w:line="200" w:lineRule="atLeast"/>
        <w:jc w:val="both"/>
        <w:rPr>
          <w:rFonts w:ascii="Arial" w:eastAsia="Arial" w:hAnsi="Arial" w:cs="Arial"/>
          <w:b/>
          <w:bCs/>
        </w:rPr>
      </w:pPr>
      <w:r w:rsidRPr="00D471C9">
        <w:rPr>
          <w:rFonts w:ascii="Arial" w:eastAsia="Arial" w:hAnsi="Arial" w:cs="Arial"/>
          <w:iCs/>
        </w:rPr>
        <w:t xml:space="preserve">Progetto </w:t>
      </w:r>
      <w:r w:rsidRPr="00D471C9">
        <w:rPr>
          <w:rFonts w:ascii="Arial" w:eastAsia="Arial" w:hAnsi="Arial" w:cs="Arial"/>
          <w:b/>
          <w:i/>
          <w:iCs/>
        </w:rPr>
        <w:t>Passio. Cultura e arte attorno al mistero pasquale</w:t>
      </w:r>
      <w:r w:rsidRPr="00D471C9">
        <w:rPr>
          <w:rFonts w:ascii="Arial" w:eastAsia="Arial" w:hAnsi="Arial" w:cs="Arial"/>
          <w:iCs/>
        </w:rPr>
        <w:t xml:space="preserve">: partecipazione a conferenze e spettacoli teatrali </w:t>
      </w:r>
      <w:r w:rsidRPr="00D471C9">
        <w:rPr>
          <w:rFonts w:ascii="Arial" w:eastAsia="Arial" w:hAnsi="Arial" w:cs="Arial"/>
        </w:rPr>
        <w:t>(</w:t>
      </w:r>
      <w:r w:rsidRPr="00D471C9">
        <w:rPr>
          <w:rFonts w:ascii="Arial" w:eastAsia="Arial" w:hAnsi="Arial" w:cs="Arial"/>
          <w:i/>
          <w:iCs/>
        </w:rPr>
        <w:t>orario curricolare e extra-curricolare, tutte le classi).</w:t>
      </w:r>
    </w:p>
    <w:p w:rsidR="00477A71" w:rsidRPr="00D471C9" w:rsidRDefault="00477A71" w:rsidP="00477A71">
      <w:pPr>
        <w:pStyle w:val="Corpodeltesto21"/>
        <w:ind w:left="360"/>
        <w:rPr>
          <w:rFonts w:ascii="Arial" w:eastAsia="Arial" w:hAnsi="Arial" w:cs="Arial"/>
          <w:b/>
          <w:bCs/>
          <w:sz w:val="22"/>
          <w:szCs w:val="22"/>
        </w:rPr>
      </w:pPr>
    </w:p>
    <w:p w:rsidR="00FB2D4C" w:rsidRPr="00D471C9" w:rsidRDefault="00FB2D4C" w:rsidP="00477A71">
      <w:pPr>
        <w:pStyle w:val="Corpodeltesto21"/>
        <w:rPr>
          <w:rFonts w:ascii="Arial" w:eastAsia="Arial" w:hAnsi="Arial" w:cs="Arial"/>
          <w:i/>
          <w:iCs/>
          <w:sz w:val="22"/>
          <w:szCs w:val="22"/>
        </w:rPr>
      </w:pPr>
      <w:r w:rsidRPr="00D471C9">
        <w:rPr>
          <w:rFonts w:ascii="Arial" w:eastAsia="Arial" w:hAnsi="Arial" w:cs="Arial"/>
          <w:b/>
          <w:bCs/>
          <w:iCs/>
          <w:sz w:val="22"/>
          <w:szCs w:val="22"/>
        </w:rPr>
        <w:t>Formazione sul tema della violenza alle donne.</w:t>
      </w:r>
      <w:r w:rsidRPr="00D471C9">
        <w:rPr>
          <w:rFonts w:ascii="Arial" w:eastAsia="Arial" w:hAnsi="Arial" w:cs="Arial"/>
          <w:i/>
          <w:iCs/>
          <w:sz w:val="22"/>
          <w:szCs w:val="22"/>
        </w:rPr>
        <w:t xml:space="preserve"> </w:t>
      </w:r>
      <w:r w:rsidRPr="00D471C9">
        <w:rPr>
          <w:rFonts w:ascii="Arial" w:eastAsia="Arial" w:hAnsi="Arial" w:cs="Arial"/>
          <w:sz w:val="22"/>
          <w:szCs w:val="22"/>
        </w:rPr>
        <w:t>Intervento della dottoressa Beatrice Costa, ricercatrice e attivista nella prevenzione della violenza contro le donne per sensibilizzare gli studenti sulla dimensione morale, civile e culturale del problema</w:t>
      </w:r>
      <w:r w:rsidRPr="00D471C9">
        <w:rPr>
          <w:rFonts w:ascii="Arial" w:eastAsia="Arial" w:hAnsi="Arial" w:cs="Arial"/>
          <w:i/>
          <w:iCs/>
          <w:sz w:val="22"/>
          <w:szCs w:val="22"/>
        </w:rPr>
        <w:t xml:space="preserve"> (orario curricolare, </w:t>
      </w:r>
      <w:r w:rsidR="00AB1DBB" w:rsidRPr="00D471C9">
        <w:rPr>
          <w:rFonts w:ascii="Arial" w:eastAsia="Arial" w:hAnsi="Arial" w:cs="Arial"/>
          <w:i/>
          <w:iCs/>
          <w:sz w:val="22"/>
          <w:szCs w:val="22"/>
        </w:rPr>
        <w:t xml:space="preserve">tutte le </w:t>
      </w:r>
      <w:r w:rsidRPr="00D471C9">
        <w:rPr>
          <w:rFonts w:ascii="Arial" w:eastAsia="Arial" w:hAnsi="Arial" w:cs="Arial"/>
          <w:i/>
          <w:iCs/>
          <w:sz w:val="22"/>
          <w:szCs w:val="22"/>
        </w:rPr>
        <w:t>classi)</w:t>
      </w:r>
      <w:r w:rsidR="00477A71" w:rsidRPr="00D471C9">
        <w:rPr>
          <w:rFonts w:ascii="Arial" w:eastAsia="Arial" w:hAnsi="Arial" w:cs="Arial"/>
          <w:i/>
          <w:iCs/>
          <w:sz w:val="22"/>
          <w:szCs w:val="22"/>
        </w:rPr>
        <w:t>.</w:t>
      </w:r>
    </w:p>
    <w:p w:rsidR="00477A71" w:rsidRPr="00D471C9" w:rsidRDefault="00477A71" w:rsidP="00477A71">
      <w:pPr>
        <w:pStyle w:val="Corpodeltesto21"/>
        <w:rPr>
          <w:rFonts w:ascii="Arial" w:eastAsia="Arial" w:hAnsi="Arial" w:cs="Arial"/>
          <w:i/>
          <w:iCs/>
          <w:sz w:val="22"/>
          <w:szCs w:val="22"/>
        </w:rPr>
      </w:pPr>
    </w:p>
    <w:p w:rsidR="005A1EF2" w:rsidRPr="00D471C9" w:rsidRDefault="00477A71" w:rsidP="005A1EF2">
      <w:pPr>
        <w:pStyle w:val="Corpodeltesto21"/>
        <w:rPr>
          <w:rFonts w:ascii="Arial" w:eastAsia="Arial" w:hAnsi="Arial" w:cs="Arial"/>
          <w:b/>
          <w:bCs/>
          <w:sz w:val="22"/>
          <w:szCs w:val="22"/>
        </w:rPr>
      </w:pPr>
      <w:r w:rsidRPr="00D471C9">
        <w:rPr>
          <w:rFonts w:ascii="Arial" w:eastAsia="Arial" w:hAnsi="Arial" w:cs="Arial"/>
          <w:b/>
          <w:bCs/>
          <w:sz w:val="22"/>
          <w:szCs w:val="22"/>
        </w:rPr>
        <w:t xml:space="preserve">Gruppo noi: </w:t>
      </w:r>
      <w:r w:rsidRPr="00D471C9">
        <w:rPr>
          <w:rFonts w:ascii="Arial" w:eastAsia="Arial" w:hAnsi="Arial" w:cs="Arial"/>
          <w:sz w:val="22"/>
          <w:szCs w:val="22"/>
        </w:rPr>
        <w:t>l'iniziativa prevede, attraverso il lavoro di rete con</w:t>
      </w:r>
      <w:r w:rsidRPr="00D471C9">
        <w:rPr>
          <w:rFonts w:ascii="Arial" w:eastAsia="Arial" w:hAnsi="Arial" w:cs="Arial"/>
          <w:b/>
          <w:bCs/>
          <w:sz w:val="22"/>
          <w:szCs w:val="22"/>
        </w:rPr>
        <w:t xml:space="preserve"> </w:t>
      </w:r>
      <w:r w:rsidRPr="00D471C9">
        <w:rPr>
          <w:rFonts w:ascii="Arial" w:hAnsi="Arial" w:cs="Arial"/>
          <w:sz w:val="22"/>
          <w:szCs w:val="22"/>
        </w:rPr>
        <w:t xml:space="preserve">l'USR Piemonte, la Procura per i minori di Torino e la Polizia di stato, la costruzione di un gruppo di </w:t>
      </w:r>
      <w:r w:rsidRPr="00D471C9">
        <w:rPr>
          <w:rFonts w:ascii="Arial" w:hAnsi="Arial" w:cs="Arial"/>
          <w:b/>
          <w:sz w:val="22"/>
          <w:szCs w:val="22"/>
        </w:rPr>
        <w:t>prevenzione del bullismo</w:t>
      </w:r>
      <w:r w:rsidR="00C56632" w:rsidRPr="00D471C9">
        <w:rPr>
          <w:rFonts w:ascii="Arial" w:hAnsi="Arial" w:cs="Arial"/>
          <w:b/>
          <w:sz w:val="22"/>
          <w:szCs w:val="22"/>
        </w:rPr>
        <w:t xml:space="preserve"> e del </w:t>
      </w:r>
      <w:proofErr w:type="spellStart"/>
      <w:r w:rsidR="00C56632" w:rsidRPr="00D471C9">
        <w:rPr>
          <w:rFonts w:ascii="Arial" w:hAnsi="Arial" w:cs="Arial"/>
          <w:b/>
          <w:sz w:val="22"/>
          <w:szCs w:val="22"/>
        </w:rPr>
        <w:t>cyberbullismo</w:t>
      </w:r>
      <w:proofErr w:type="spellEnd"/>
      <w:r w:rsidRPr="00D471C9">
        <w:rPr>
          <w:rFonts w:ascii="Arial" w:hAnsi="Arial" w:cs="Arial"/>
          <w:sz w:val="22"/>
          <w:szCs w:val="22"/>
        </w:rPr>
        <w:t xml:space="preserve"> composto da rappresentanti dei docenti e degli studenti (in particolare quelli coinvolti nell'iniziativa di </w:t>
      </w:r>
      <w:proofErr w:type="spellStart"/>
      <w:r w:rsidRPr="00D471C9">
        <w:rPr>
          <w:rFonts w:ascii="Arial" w:hAnsi="Arial" w:cs="Arial"/>
          <w:i/>
          <w:sz w:val="22"/>
          <w:szCs w:val="22"/>
        </w:rPr>
        <w:t>peer</w:t>
      </w:r>
      <w:proofErr w:type="spellEnd"/>
      <w:r w:rsidRPr="00D471C9">
        <w:rPr>
          <w:rFonts w:ascii="Arial" w:hAnsi="Arial" w:cs="Arial"/>
          <w:i/>
          <w:sz w:val="22"/>
          <w:szCs w:val="22"/>
        </w:rPr>
        <w:t xml:space="preserve"> </w:t>
      </w:r>
      <w:proofErr w:type="spellStart"/>
      <w:r w:rsidRPr="00D471C9">
        <w:rPr>
          <w:rFonts w:ascii="Arial" w:hAnsi="Arial" w:cs="Arial"/>
          <w:i/>
          <w:sz w:val="22"/>
          <w:szCs w:val="22"/>
        </w:rPr>
        <w:t>education</w:t>
      </w:r>
      <w:proofErr w:type="spellEnd"/>
      <w:r w:rsidRPr="00D471C9">
        <w:rPr>
          <w:rFonts w:ascii="Arial" w:hAnsi="Arial" w:cs="Arial"/>
          <w:sz w:val="22"/>
          <w:szCs w:val="22"/>
        </w:rPr>
        <w:t xml:space="preserve"> </w:t>
      </w:r>
      <w:r w:rsidRPr="00D471C9">
        <w:rPr>
          <w:rFonts w:ascii="Arial" w:hAnsi="Arial" w:cs="Arial"/>
          <w:i/>
          <w:iCs/>
          <w:sz w:val="22"/>
          <w:szCs w:val="22"/>
        </w:rPr>
        <w:t>Per Tommaso per l'educazione al corretto uso degli strumenti informatici)</w:t>
      </w:r>
      <w:r w:rsidRPr="00D471C9">
        <w:rPr>
          <w:rFonts w:ascii="Arial" w:hAnsi="Arial" w:cs="Arial"/>
          <w:sz w:val="22"/>
          <w:szCs w:val="22"/>
        </w:rPr>
        <w:t>, per contrastare sul nascere l'insorgenza di fenomeni di bullismo e, in ogni caso, per fornire sostegno alle vittime. Si prevede inoltre il collegamento con l'alternanza scuola lavoro attraverso esperienze di formazione condotte da studenti del nostro istituto nei confronti di studenti più giovani con il coinvolgimento di classi di scuola media inferiore.</w:t>
      </w:r>
    </w:p>
    <w:p w:rsidR="005A1EF2" w:rsidRPr="00D471C9" w:rsidRDefault="005A1EF2" w:rsidP="005A1EF2">
      <w:pPr>
        <w:pStyle w:val="Corpodeltesto21"/>
        <w:rPr>
          <w:rFonts w:ascii="Arial" w:eastAsia="Arial" w:hAnsi="Arial" w:cs="Arial"/>
          <w:b/>
          <w:bCs/>
          <w:sz w:val="22"/>
          <w:szCs w:val="22"/>
        </w:rPr>
      </w:pPr>
    </w:p>
    <w:p w:rsidR="005A1EF2" w:rsidRDefault="005A1EF2" w:rsidP="00477A71">
      <w:pPr>
        <w:pStyle w:val="Corpodeltesto21"/>
        <w:rPr>
          <w:rFonts w:ascii="Arial" w:eastAsia="Arial" w:hAnsi="Arial" w:cs="Arial"/>
          <w:b/>
          <w:bCs/>
          <w:color w:val="00B050"/>
          <w:sz w:val="22"/>
          <w:szCs w:val="22"/>
        </w:rPr>
      </w:pPr>
    </w:p>
    <w:p w:rsidR="005137B6" w:rsidRDefault="005137B6" w:rsidP="00477A71">
      <w:pPr>
        <w:pStyle w:val="Corpodeltesto21"/>
        <w:rPr>
          <w:rFonts w:ascii="Arial" w:eastAsia="Arial" w:hAnsi="Arial" w:cs="Arial"/>
          <w:b/>
          <w:bCs/>
          <w:color w:val="00B050"/>
          <w:sz w:val="22"/>
          <w:szCs w:val="22"/>
        </w:rPr>
      </w:pPr>
    </w:p>
    <w:p w:rsidR="005137B6" w:rsidRPr="00C56632" w:rsidRDefault="005137B6" w:rsidP="00477A71">
      <w:pPr>
        <w:pStyle w:val="Corpodeltesto21"/>
        <w:rPr>
          <w:rFonts w:ascii="Arial" w:eastAsia="Arial" w:hAnsi="Arial" w:cs="Arial"/>
          <w:b/>
          <w:bCs/>
          <w:color w:val="00B050"/>
          <w:sz w:val="22"/>
          <w:szCs w:val="22"/>
        </w:rPr>
      </w:pPr>
    </w:p>
    <w:p w:rsidR="005137B6" w:rsidRDefault="00553DCA" w:rsidP="005137B6">
      <w:pPr>
        <w:pStyle w:val="Titolo2"/>
        <w:numPr>
          <w:ilvl w:val="0"/>
          <w:numId w:val="12"/>
        </w:numPr>
        <w:spacing w:before="0"/>
        <w:ind w:left="0" w:hanging="11"/>
        <w:rPr>
          <w:color w:val="984806" w:themeColor="accent6" w:themeShade="80"/>
        </w:rPr>
      </w:pPr>
      <w:bookmarkStart w:id="3" w:name="_Toc464584460"/>
      <w:r w:rsidRPr="00553DCA">
        <w:rPr>
          <w:color w:val="984806" w:themeColor="accent6" w:themeShade="80"/>
        </w:rPr>
        <w:t>INTEGRAZIONI E APPROFONDIMENTI DIDATTICI.</w:t>
      </w:r>
      <w:bookmarkEnd w:id="3"/>
    </w:p>
    <w:p w:rsidR="005137B6" w:rsidRPr="005137B6" w:rsidRDefault="005137B6" w:rsidP="005137B6"/>
    <w:p w:rsidR="005C5575" w:rsidRPr="00B676A6" w:rsidRDefault="00B676A6" w:rsidP="005137B6">
      <w:pPr>
        <w:pStyle w:val="Paragrafoelenco"/>
        <w:numPr>
          <w:ilvl w:val="0"/>
          <w:numId w:val="31"/>
        </w:numPr>
        <w:spacing w:after="0" w:line="240" w:lineRule="auto"/>
        <w:ind w:left="0" w:firstLine="0"/>
        <w:jc w:val="both"/>
        <w:rPr>
          <w:rFonts w:ascii="Arial" w:hAnsi="Arial" w:cs="Arial"/>
        </w:rPr>
      </w:pPr>
      <w:r>
        <w:rPr>
          <w:rFonts w:ascii="Arial" w:hAnsi="Arial" w:cs="Arial"/>
          <w:b/>
          <w:bCs/>
        </w:rPr>
        <w:t>Partecipazione a</w:t>
      </w:r>
      <w:r w:rsidR="005C5575" w:rsidRPr="00B64B62">
        <w:rPr>
          <w:rFonts w:ascii="Arial" w:hAnsi="Arial" w:cs="Arial"/>
          <w:b/>
          <w:bCs/>
        </w:rPr>
        <w:t xml:space="preserve"> conferenze </w:t>
      </w:r>
      <w:r w:rsidR="00EE5F56">
        <w:rPr>
          <w:rFonts w:ascii="Arial" w:hAnsi="Arial" w:cs="Arial"/>
          <w:b/>
          <w:bCs/>
        </w:rPr>
        <w:t xml:space="preserve">e seminari </w:t>
      </w:r>
      <w:r w:rsidR="005C5575" w:rsidRPr="00B64B62">
        <w:rPr>
          <w:rFonts w:ascii="Arial" w:hAnsi="Arial" w:cs="Arial"/>
          <w:b/>
          <w:bCs/>
        </w:rPr>
        <w:t>in lingua inglese</w:t>
      </w:r>
      <w:r>
        <w:rPr>
          <w:rFonts w:ascii="Arial" w:hAnsi="Arial" w:cs="Arial"/>
          <w:b/>
          <w:bCs/>
        </w:rPr>
        <w:t xml:space="preserve"> </w:t>
      </w:r>
      <w:r w:rsidRPr="00B676A6">
        <w:rPr>
          <w:rFonts w:ascii="Arial" w:hAnsi="Arial" w:cs="Arial"/>
          <w:bCs/>
        </w:rPr>
        <w:t xml:space="preserve">su rilevanti temi letterari, </w:t>
      </w:r>
      <w:r w:rsidR="005137B6">
        <w:rPr>
          <w:rFonts w:ascii="Arial" w:hAnsi="Arial" w:cs="Arial"/>
          <w:bCs/>
        </w:rPr>
        <w:tab/>
      </w:r>
      <w:r w:rsidRPr="00B676A6">
        <w:rPr>
          <w:rFonts w:ascii="Arial" w:hAnsi="Arial" w:cs="Arial"/>
          <w:bCs/>
        </w:rPr>
        <w:t>storici e di attualità in collaborazione con esperti esterni</w:t>
      </w:r>
      <w:r>
        <w:rPr>
          <w:rFonts w:ascii="Arial" w:hAnsi="Arial" w:cs="Arial"/>
          <w:bCs/>
        </w:rPr>
        <w:t xml:space="preserve"> </w:t>
      </w:r>
      <w:r w:rsidRPr="00871CE6">
        <w:rPr>
          <w:rFonts w:ascii="Arial" w:hAnsi="Arial" w:cs="Arial"/>
          <w:bCs/>
          <w:i/>
        </w:rPr>
        <w:t>(tutte le classi</w:t>
      </w:r>
      <w:r>
        <w:rPr>
          <w:rFonts w:ascii="Arial" w:hAnsi="Arial" w:cs="Arial"/>
          <w:bCs/>
          <w:i/>
        </w:rPr>
        <w:t>)</w:t>
      </w:r>
      <w:r w:rsidRPr="00B676A6">
        <w:rPr>
          <w:rFonts w:ascii="Arial" w:hAnsi="Arial" w:cs="Arial"/>
          <w:bCs/>
        </w:rPr>
        <w:t>.</w:t>
      </w:r>
      <w:r w:rsidR="005C5575" w:rsidRPr="00B676A6">
        <w:rPr>
          <w:rFonts w:ascii="Arial" w:hAnsi="Arial" w:cs="Arial"/>
          <w:bCs/>
        </w:rPr>
        <w:t xml:space="preserve">  </w:t>
      </w:r>
    </w:p>
    <w:p w:rsidR="00B64B62" w:rsidRDefault="00B64B62" w:rsidP="00B64B62">
      <w:pPr>
        <w:pStyle w:val="Paragrafoelenco"/>
        <w:spacing w:after="0" w:line="240" w:lineRule="auto"/>
        <w:ind w:left="284"/>
        <w:jc w:val="both"/>
        <w:rPr>
          <w:rFonts w:ascii="Arial" w:hAnsi="Arial" w:cs="Arial"/>
          <w:b/>
          <w:bCs/>
          <w:color w:val="00B050"/>
        </w:rPr>
      </w:pPr>
    </w:p>
    <w:p w:rsidR="005C5575" w:rsidRPr="00871CE6" w:rsidRDefault="005C5575" w:rsidP="00B36CEE">
      <w:pPr>
        <w:tabs>
          <w:tab w:val="left" w:pos="426"/>
        </w:tabs>
        <w:spacing w:after="0" w:line="240" w:lineRule="auto"/>
        <w:jc w:val="both"/>
        <w:rPr>
          <w:rFonts w:ascii="Arial" w:hAnsi="Arial" w:cs="Arial"/>
          <w:bCs/>
        </w:rPr>
      </w:pPr>
    </w:p>
    <w:p w:rsidR="00B36CEE" w:rsidRPr="00D471C9" w:rsidRDefault="005C5575" w:rsidP="005137B6">
      <w:pPr>
        <w:numPr>
          <w:ilvl w:val="0"/>
          <w:numId w:val="30"/>
        </w:numPr>
        <w:tabs>
          <w:tab w:val="left" w:pos="426"/>
        </w:tabs>
        <w:spacing w:after="0" w:line="240" w:lineRule="auto"/>
        <w:ind w:left="0" w:firstLine="0"/>
        <w:jc w:val="both"/>
        <w:rPr>
          <w:rFonts w:ascii="Arial" w:hAnsi="Arial" w:cs="Arial"/>
          <w:b/>
          <w:bCs/>
        </w:rPr>
      </w:pPr>
      <w:r w:rsidRPr="00D471C9">
        <w:rPr>
          <w:rFonts w:ascii="Arial" w:hAnsi="Arial" w:cs="Arial"/>
          <w:b/>
          <w:bCs/>
        </w:rPr>
        <w:t xml:space="preserve">Il futuro della Scienza </w:t>
      </w:r>
    </w:p>
    <w:p w:rsidR="00B956E4" w:rsidRPr="00D471C9" w:rsidRDefault="00B956E4" w:rsidP="00590C53">
      <w:pPr>
        <w:pStyle w:val="Paragrafoelenco"/>
        <w:numPr>
          <w:ilvl w:val="0"/>
          <w:numId w:val="40"/>
        </w:numPr>
        <w:spacing w:after="0" w:line="240" w:lineRule="auto"/>
        <w:rPr>
          <w:rFonts w:ascii="Arial" w:hAnsi="Arial" w:cs="Arial"/>
          <w:lang w:val="en-US"/>
        </w:rPr>
      </w:pPr>
      <w:r w:rsidRPr="00D471C9">
        <w:rPr>
          <w:rFonts w:ascii="Arial" w:hAnsi="Arial" w:cs="Arial"/>
        </w:rPr>
        <w:t xml:space="preserve">Partecipazione alla conferenza mondiale </w:t>
      </w:r>
      <w:r w:rsidRPr="00D471C9">
        <w:rPr>
          <w:rFonts w:ascii="Arial" w:hAnsi="Arial" w:cs="Arial"/>
          <w:i/>
        </w:rPr>
        <w:t>13</w:t>
      </w:r>
      <w:r w:rsidRPr="00D471C9">
        <w:rPr>
          <w:rFonts w:ascii="Arial" w:hAnsi="Arial" w:cs="Arial"/>
          <w:i/>
          <w:vertAlign w:val="superscript"/>
        </w:rPr>
        <w:t>TH</w:t>
      </w:r>
      <w:r w:rsidRPr="00D471C9">
        <w:rPr>
          <w:rFonts w:ascii="Arial" w:hAnsi="Arial" w:cs="Arial"/>
          <w:i/>
        </w:rPr>
        <w:t xml:space="preserve"> World Conference. </w:t>
      </w:r>
      <w:r w:rsidRPr="00D471C9">
        <w:rPr>
          <w:rFonts w:ascii="Arial" w:hAnsi="Arial" w:cs="Arial"/>
          <w:i/>
          <w:lang w:val="en-US"/>
        </w:rPr>
        <w:t>The future of Science: “The Lives to Come”</w:t>
      </w:r>
      <w:r w:rsidRPr="00D471C9">
        <w:rPr>
          <w:rFonts w:ascii="Arial" w:hAnsi="Arial" w:cs="Arial"/>
          <w:lang w:val="en-US"/>
        </w:rPr>
        <w:t xml:space="preserve">, </w:t>
      </w:r>
      <w:proofErr w:type="spellStart"/>
      <w:r w:rsidRPr="00D471C9">
        <w:rPr>
          <w:rFonts w:ascii="Arial" w:hAnsi="Arial" w:cs="Arial"/>
          <w:lang w:val="en-US"/>
        </w:rPr>
        <w:t>Venezia</w:t>
      </w:r>
      <w:proofErr w:type="spellEnd"/>
      <w:r w:rsidRPr="00D471C9">
        <w:rPr>
          <w:rFonts w:ascii="Arial" w:hAnsi="Arial" w:cs="Arial"/>
          <w:lang w:val="en-US"/>
        </w:rPr>
        <w:t xml:space="preserve">. </w:t>
      </w:r>
    </w:p>
    <w:p w:rsidR="00B956E4" w:rsidRPr="00D471C9" w:rsidRDefault="00B956E4" w:rsidP="00590C53">
      <w:pPr>
        <w:pStyle w:val="Paragrafoelenco"/>
        <w:numPr>
          <w:ilvl w:val="0"/>
          <w:numId w:val="40"/>
        </w:numPr>
        <w:spacing w:after="0" w:line="240" w:lineRule="auto"/>
        <w:rPr>
          <w:rFonts w:ascii="Arial" w:hAnsi="Arial" w:cs="Arial"/>
        </w:rPr>
      </w:pPr>
      <w:r w:rsidRPr="00D471C9">
        <w:rPr>
          <w:rFonts w:ascii="Arial" w:hAnsi="Arial" w:cs="Arial"/>
        </w:rPr>
        <w:t xml:space="preserve">Partecipazione all’evento </w:t>
      </w:r>
      <w:r w:rsidRPr="00D471C9">
        <w:rPr>
          <w:rFonts w:ascii="Arial" w:hAnsi="Arial" w:cs="Arial"/>
          <w:i/>
        </w:rPr>
        <w:t>Il sequenziamento di nuova generazione. Implementazione di una piattaforma per la ricerc</w:t>
      </w:r>
      <w:r w:rsidR="00590C53" w:rsidRPr="00D471C9">
        <w:rPr>
          <w:rFonts w:ascii="Arial" w:hAnsi="Arial" w:cs="Arial"/>
          <w:i/>
        </w:rPr>
        <w:t xml:space="preserve">a e la diagnosi delle malattie </w:t>
      </w:r>
      <w:r w:rsidRPr="00D471C9">
        <w:rPr>
          <w:rFonts w:ascii="Arial" w:hAnsi="Arial" w:cs="Arial"/>
          <w:i/>
        </w:rPr>
        <w:t>genetiche</w:t>
      </w:r>
      <w:r w:rsidR="00590C53" w:rsidRPr="00D471C9">
        <w:rPr>
          <w:rFonts w:ascii="Arial" w:hAnsi="Arial" w:cs="Arial"/>
        </w:rPr>
        <w:t>,</w:t>
      </w:r>
      <w:r w:rsidRPr="00D471C9">
        <w:rPr>
          <w:rFonts w:ascii="Arial" w:hAnsi="Arial" w:cs="Arial"/>
        </w:rPr>
        <w:t xml:space="preserve"> Novara.</w:t>
      </w:r>
    </w:p>
    <w:p w:rsidR="00B956E4" w:rsidRPr="00D471C9" w:rsidRDefault="00590C53" w:rsidP="00590C53">
      <w:pPr>
        <w:pStyle w:val="Paragrafoelenco"/>
        <w:numPr>
          <w:ilvl w:val="0"/>
          <w:numId w:val="40"/>
        </w:numPr>
        <w:spacing w:after="0" w:line="240" w:lineRule="auto"/>
        <w:rPr>
          <w:rFonts w:ascii="Arial" w:hAnsi="Arial" w:cs="Arial"/>
        </w:rPr>
      </w:pPr>
      <w:r w:rsidRPr="00D471C9">
        <w:rPr>
          <w:rFonts w:ascii="Arial" w:hAnsi="Arial" w:cs="Arial"/>
        </w:rPr>
        <w:t xml:space="preserve">Partecipazione al Convegno </w:t>
      </w:r>
      <w:r w:rsidR="00B956E4" w:rsidRPr="00D471C9">
        <w:rPr>
          <w:rFonts w:ascii="Arial" w:hAnsi="Arial" w:cs="Arial"/>
          <w:i/>
        </w:rPr>
        <w:t>In via</w:t>
      </w:r>
      <w:r w:rsidRPr="00D471C9">
        <w:rPr>
          <w:rFonts w:ascii="Arial" w:hAnsi="Arial" w:cs="Arial"/>
          <w:i/>
        </w:rPr>
        <w:t>ggio verso il cervello smarrito</w:t>
      </w:r>
      <w:r w:rsidRPr="00D471C9">
        <w:rPr>
          <w:rFonts w:ascii="Arial" w:hAnsi="Arial" w:cs="Arial"/>
        </w:rPr>
        <w:t>,</w:t>
      </w:r>
      <w:r w:rsidR="00B956E4" w:rsidRPr="00D471C9">
        <w:rPr>
          <w:rFonts w:ascii="Arial" w:hAnsi="Arial" w:cs="Arial"/>
        </w:rPr>
        <w:t xml:space="preserve"> Novara.</w:t>
      </w:r>
    </w:p>
    <w:p w:rsidR="00B956E4" w:rsidRPr="00D471C9" w:rsidRDefault="00B956E4" w:rsidP="00590C53">
      <w:pPr>
        <w:pStyle w:val="Paragrafoelenco"/>
        <w:numPr>
          <w:ilvl w:val="0"/>
          <w:numId w:val="40"/>
        </w:numPr>
        <w:spacing w:after="0" w:line="240" w:lineRule="auto"/>
        <w:rPr>
          <w:rFonts w:ascii="Arial" w:hAnsi="Arial" w:cs="Arial"/>
        </w:rPr>
      </w:pPr>
      <w:r w:rsidRPr="00D471C9">
        <w:rPr>
          <w:rFonts w:ascii="Arial" w:hAnsi="Arial" w:cs="Arial"/>
        </w:rPr>
        <w:t>Partecipazione alla</w:t>
      </w:r>
      <w:r w:rsidR="00590C53" w:rsidRPr="00D471C9">
        <w:rPr>
          <w:rFonts w:ascii="Arial" w:hAnsi="Arial" w:cs="Arial"/>
        </w:rPr>
        <w:t xml:space="preserve"> </w:t>
      </w:r>
      <w:r w:rsidR="00590C53" w:rsidRPr="00D471C9">
        <w:rPr>
          <w:rFonts w:ascii="Arial" w:hAnsi="Arial" w:cs="Arial"/>
          <w:i/>
        </w:rPr>
        <w:t>Giornata IRCAD 2017</w:t>
      </w:r>
      <w:r w:rsidR="00590C53" w:rsidRPr="00D471C9">
        <w:rPr>
          <w:rFonts w:ascii="Arial" w:hAnsi="Arial" w:cs="Arial"/>
        </w:rPr>
        <w:t>,</w:t>
      </w:r>
      <w:r w:rsidRPr="00D471C9">
        <w:rPr>
          <w:rFonts w:ascii="Arial" w:hAnsi="Arial" w:cs="Arial"/>
        </w:rPr>
        <w:t xml:space="preserve"> Novara.</w:t>
      </w:r>
    </w:p>
    <w:p w:rsidR="00B956E4" w:rsidRPr="00D471C9" w:rsidRDefault="00B956E4" w:rsidP="00590C53">
      <w:pPr>
        <w:pStyle w:val="Paragrafoelenco"/>
        <w:numPr>
          <w:ilvl w:val="0"/>
          <w:numId w:val="40"/>
        </w:numPr>
        <w:spacing w:after="0" w:line="240" w:lineRule="auto"/>
        <w:rPr>
          <w:rFonts w:ascii="Arial" w:hAnsi="Arial" w:cs="Arial"/>
        </w:rPr>
      </w:pPr>
      <w:r w:rsidRPr="00D471C9">
        <w:rPr>
          <w:rFonts w:ascii="Arial" w:hAnsi="Arial" w:cs="Arial"/>
        </w:rPr>
        <w:t xml:space="preserve">Partecipazione al </w:t>
      </w:r>
      <w:r w:rsidRPr="00D471C9">
        <w:rPr>
          <w:rFonts w:ascii="Arial" w:hAnsi="Arial" w:cs="Arial"/>
          <w:i/>
        </w:rPr>
        <w:t xml:space="preserve">Darwin </w:t>
      </w:r>
      <w:proofErr w:type="spellStart"/>
      <w:r w:rsidRPr="00D471C9">
        <w:rPr>
          <w:rFonts w:ascii="Arial" w:hAnsi="Arial" w:cs="Arial"/>
          <w:i/>
        </w:rPr>
        <w:t>Day</w:t>
      </w:r>
      <w:proofErr w:type="spellEnd"/>
      <w:r w:rsidR="00590C53" w:rsidRPr="00D471C9">
        <w:rPr>
          <w:rFonts w:ascii="Arial" w:hAnsi="Arial" w:cs="Arial"/>
        </w:rPr>
        <w:t xml:space="preserve">, Fondazione </w:t>
      </w:r>
      <w:proofErr w:type="spellStart"/>
      <w:r w:rsidR="00590C53" w:rsidRPr="00D471C9">
        <w:rPr>
          <w:rFonts w:ascii="Arial" w:hAnsi="Arial" w:cs="Arial"/>
        </w:rPr>
        <w:t>Faraggiana</w:t>
      </w:r>
      <w:proofErr w:type="spellEnd"/>
      <w:r w:rsidR="00590C53" w:rsidRPr="00D471C9">
        <w:rPr>
          <w:rFonts w:ascii="Arial" w:hAnsi="Arial" w:cs="Arial"/>
        </w:rPr>
        <w:t xml:space="preserve"> e</w:t>
      </w:r>
      <w:r w:rsidRPr="00D471C9">
        <w:rPr>
          <w:rFonts w:ascii="Arial" w:hAnsi="Arial" w:cs="Arial"/>
        </w:rPr>
        <w:t xml:space="preserve"> Università degli Studi di Milano-Bicocca.</w:t>
      </w:r>
    </w:p>
    <w:p w:rsidR="00B956E4" w:rsidRPr="00D471C9" w:rsidRDefault="00B956E4" w:rsidP="00590C53">
      <w:pPr>
        <w:pStyle w:val="Paragrafoelenco"/>
        <w:numPr>
          <w:ilvl w:val="0"/>
          <w:numId w:val="40"/>
        </w:numPr>
        <w:spacing w:after="0" w:line="240" w:lineRule="auto"/>
        <w:rPr>
          <w:caps/>
          <w:spacing w:val="5"/>
        </w:rPr>
      </w:pPr>
      <w:r w:rsidRPr="00D471C9">
        <w:rPr>
          <w:rFonts w:ascii="Arial" w:hAnsi="Arial" w:cs="Arial"/>
        </w:rPr>
        <w:t xml:space="preserve">Partecipazione a </w:t>
      </w:r>
      <w:proofErr w:type="spellStart"/>
      <w:r w:rsidRPr="00D471C9">
        <w:rPr>
          <w:rFonts w:ascii="Arial" w:hAnsi="Arial" w:cs="Arial"/>
          <w:i/>
        </w:rPr>
        <w:t>UniStem</w:t>
      </w:r>
      <w:proofErr w:type="spellEnd"/>
      <w:r w:rsidRPr="00D471C9">
        <w:rPr>
          <w:rFonts w:ascii="Arial" w:hAnsi="Arial" w:cs="Arial"/>
          <w:i/>
        </w:rPr>
        <w:t xml:space="preserve"> </w:t>
      </w:r>
      <w:proofErr w:type="spellStart"/>
      <w:r w:rsidRPr="00D471C9">
        <w:rPr>
          <w:rFonts w:ascii="Arial" w:hAnsi="Arial" w:cs="Arial"/>
          <w:i/>
        </w:rPr>
        <w:t>Day</w:t>
      </w:r>
      <w:proofErr w:type="spellEnd"/>
      <w:r w:rsidRPr="00D471C9">
        <w:rPr>
          <w:rFonts w:ascii="Arial" w:hAnsi="Arial" w:cs="Arial"/>
          <w:i/>
        </w:rPr>
        <w:t xml:space="preserve"> 2018</w:t>
      </w:r>
      <w:r w:rsidR="00590C53" w:rsidRPr="00D471C9">
        <w:rPr>
          <w:rFonts w:ascii="Arial" w:hAnsi="Arial" w:cs="Arial"/>
        </w:rPr>
        <w:t>,</w:t>
      </w:r>
      <w:r w:rsidRPr="00D471C9">
        <w:rPr>
          <w:rFonts w:ascii="Arial" w:hAnsi="Arial" w:cs="Arial"/>
        </w:rPr>
        <w:t xml:space="preserve"> Un</w:t>
      </w:r>
      <w:r w:rsidR="00590C53" w:rsidRPr="00D471C9">
        <w:rPr>
          <w:rFonts w:ascii="Arial" w:hAnsi="Arial" w:cs="Arial"/>
        </w:rPr>
        <w:t>iversità del Piemonte Orientale,</w:t>
      </w:r>
      <w:r w:rsidRPr="00D471C9">
        <w:rPr>
          <w:rFonts w:ascii="Arial" w:hAnsi="Arial" w:cs="Arial"/>
        </w:rPr>
        <w:t xml:space="preserve"> U</w:t>
      </w:r>
      <w:r w:rsidR="00590C53" w:rsidRPr="00D471C9">
        <w:rPr>
          <w:rFonts w:ascii="Arial" w:hAnsi="Arial" w:cs="Arial"/>
        </w:rPr>
        <w:t>niversità degli Studi di Torino,</w:t>
      </w:r>
      <w:r w:rsidRPr="00D471C9">
        <w:rPr>
          <w:rFonts w:ascii="Arial" w:hAnsi="Arial" w:cs="Arial"/>
        </w:rPr>
        <w:t xml:space="preserve"> Università degli Studi di Milano. </w:t>
      </w:r>
    </w:p>
    <w:p w:rsidR="00B956E4" w:rsidRPr="00D471C9" w:rsidRDefault="00B956E4" w:rsidP="00590C53">
      <w:pPr>
        <w:pStyle w:val="Paragrafoelenco"/>
        <w:numPr>
          <w:ilvl w:val="0"/>
          <w:numId w:val="40"/>
        </w:numPr>
        <w:spacing w:after="0" w:line="240" w:lineRule="auto"/>
        <w:rPr>
          <w:rStyle w:val="Enfasicorsivo"/>
          <w:i/>
          <w:color w:val="auto"/>
        </w:rPr>
      </w:pPr>
      <w:r w:rsidRPr="00D471C9">
        <w:rPr>
          <w:rFonts w:ascii="Arial" w:hAnsi="Arial" w:cs="Arial"/>
        </w:rPr>
        <w:t>Partecipazione alle conferenze e adesione alle iniziative legate a</w:t>
      </w:r>
      <w:r w:rsidR="00590C53" w:rsidRPr="00D471C9">
        <w:rPr>
          <w:rFonts w:ascii="Arial" w:hAnsi="Arial" w:cs="Arial"/>
        </w:rPr>
        <w:t xml:space="preserve">lla </w:t>
      </w:r>
      <w:r w:rsidRPr="00D471C9">
        <w:rPr>
          <w:rFonts w:ascii="Arial" w:hAnsi="Arial" w:cs="Arial"/>
          <w:i/>
        </w:rPr>
        <w:t>Settimana del cervello 2018</w:t>
      </w:r>
      <w:r w:rsidR="00590C53" w:rsidRPr="00D471C9">
        <w:rPr>
          <w:rFonts w:ascii="Arial" w:hAnsi="Arial" w:cs="Arial"/>
          <w:i/>
        </w:rPr>
        <w:t>.</w:t>
      </w:r>
      <w:r w:rsidRPr="00D471C9">
        <w:rPr>
          <w:rFonts w:ascii="Arial" w:hAnsi="Arial" w:cs="Arial"/>
          <w:i/>
        </w:rPr>
        <w:t xml:space="preserve"> </w:t>
      </w:r>
    </w:p>
    <w:p w:rsidR="00B956E4" w:rsidRPr="00D471C9" w:rsidRDefault="00B956E4" w:rsidP="00590C53">
      <w:pPr>
        <w:pStyle w:val="Paragrafoelenco"/>
        <w:numPr>
          <w:ilvl w:val="0"/>
          <w:numId w:val="40"/>
        </w:numPr>
        <w:spacing w:after="0" w:line="240" w:lineRule="auto"/>
      </w:pPr>
      <w:r w:rsidRPr="00D471C9">
        <w:rPr>
          <w:rFonts w:ascii="Arial" w:hAnsi="Arial" w:cs="Arial"/>
        </w:rPr>
        <w:t xml:space="preserve">Partecipazione a </w:t>
      </w:r>
      <w:r w:rsidRPr="00D471C9">
        <w:rPr>
          <w:rFonts w:ascii="Arial" w:hAnsi="Arial" w:cs="Arial"/>
          <w:i/>
        </w:rPr>
        <w:t xml:space="preserve">DNA </w:t>
      </w:r>
      <w:proofErr w:type="spellStart"/>
      <w:r w:rsidRPr="00D471C9">
        <w:rPr>
          <w:rFonts w:ascii="Arial" w:hAnsi="Arial" w:cs="Arial"/>
          <w:i/>
        </w:rPr>
        <w:t>Day</w:t>
      </w:r>
      <w:proofErr w:type="spellEnd"/>
      <w:r w:rsidRPr="00D471C9">
        <w:rPr>
          <w:rFonts w:ascii="Arial" w:hAnsi="Arial" w:cs="Arial"/>
        </w:rPr>
        <w:t xml:space="preserve">. </w:t>
      </w:r>
    </w:p>
    <w:p w:rsidR="00B956E4" w:rsidRPr="00D471C9" w:rsidRDefault="00B956E4" w:rsidP="00590C53">
      <w:pPr>
        <w:pStyle w:val="Paragrafoelenco"/>
        <w:numPr>
          <w:ilvl w:val="0"/>
          <w:numId w:val="40"/>
        </w:numPr>
        <w:spacing w:after="0" w:line="240" w:lineRule="auto"/>
        <w:rPr>
          <w:rFonts w:ascii="Arial" w:hAnsi="Arial" w:cs="Arial"/>
        </w:rPr>
      </w:pPr>
      <w:r w:rsidRPr="00D471C9">
        <w:rPr>
          <w:rFonts w:ascii="Arial" w:hAnsi="Arial" w:cs="Arial"/>
        </w:rPr>
        <w:t xml:space="preserve">Partecipazione ad eventi organizzati da IFOM. </w:t>
      </w:r>
    </w:p>
    <w:p w:rsidR="00B956E4" w:rsidRPr="00D471C9" w:rsidRDefault="00B956E4" w:rsidP="00590C53">
      <w:pPr>
        <w:pStyle w:val="Paragrafoelenco"/>
        <w:numPr>
          <w:ilvl w:val="0"/>
          <w:numId w:val="40"/>
        </w:numPr>
        <w:spacing w:after="0" w:line="240" w:lineRule="auto"/>
        <w:rPr>
          <w:rFonts w:ascii="Arial" w:hAnsi="Arial" w:cs="Arial"/>
        </w:rPr>
      </w:pPr>
      <w:r w:rsidRPr="00D471C9">
        <w:rPr>
          <w:rFonts w:ascii="Arial" w:hAnsi="Arial" w:cs="Arial"/>
        </w:rPr>
        <w:t>Partecipazione alle attività di potenziamento nelle disciplin</w:t>
      </w:r>
      <w:r w:rsidR="00590C53" w:rsidRPr="00D471C9">
        <w:rPr>
          <w:rFonts w:ascii="Arial" w:hAnsi="Arial" w:cs="Arial"/>
        </w:rPr>
        <w:t>e chimiche organizzate da DISIT,</w:t>
      </w:r>
      <w:r w:rsidRPr="00D471C9">
        <w:rPr>
          <w:rFonts w:ascii="Arial" w:hAnsi="Arial" w:cs="Arial"/>
        </w:rPr>
        <w:t xml:space="preserve"> Dipartimento di Sci</w:t>
      </w:r>
      <w:r w:rsidR="00590C53" w:rsidRPr="00D471C9">
        <w:rPr>
          <w:rFonts w:ascii="Arial" w:hAnsi="Arial" w:cs="Arial"/>
        </w:rPr>
        <w:t>enze e Innovazione Tecnologica, UPO,</w:t>
      </w:r>
      <w:r w:rsidRPr="00D471C9">
        <w:rPr>
          <w:rFonts w:ascii="Arial" w:hAnsi="Arial" w:cs="Arial"/>
        </w:rPr>
        <w:t xml:space="preserve"> Vercelli</w:t>
      </w:r>
      <w:r w:rsidR="00590C53" w:rsidRPr="00D471C9">
        <w:rPr>
          <w:rFonts w:ascii="Arial" w:hAnsi="Arial" w:cs="Arial"/>
        </w:rPr>
        <w:t>.</w:t>
      </w:r>
    </w:p>
    <w:p w:rsidR="00B956E4" w:rsidRPr="00D471C9" w:rsidRDefault="00B956E4" w:rsidP="00590C53">
      <w:pPr>
        <w:pStyle w:val="Paragrafoelenco"/>
        <w:numPr>
          <w:ilvl w:val="0"/>
          <w:numId w:val="40"/>
        </w:numPr>
        <w:spacing w:after="0" w:line="240" w:lineRule="auto"/>
        <w:rPr>
          <w:rFonts w:ascii="Arial" w:hAnsi="Arial" w:cs="Arial"/>
        </w:rPr>
      </w:pPr>
      <w:r w:rsidRPr="00D471C9">
        <w:rPr>
          <w:rFonts w:ascii="Arial" w:hAnsi="Arial" w:cs="Arial"/>
        </w:rPr>
        <w:t>Realizzazione di conferenze in Istituto con docenti e ricercatori dell'Università degli Studi del Piemonte Orientale e con medici dell’Azienda Ospedaliero Universitaria Maggiore della Carità di Novara</w:t>
      </w:r>
      <w:r w:rsidR="00590C53" w:rsidRPr="00D471C9">
        <w:rPr>
          <w:rFonts w:ascii="Arial" w:hAnsi="Arial" w:cs="Arial"/>
        </w:rPr>
        <w:t>.</w:t>
      </w:r>
    </w:p>
    <w:p w:rsidR="00B956E4" w:rsidRPr="00D471C9" w:rsidRDefault="00B956E4" w:rsidP="00590C53">
      <w:pPr>
        <w:pStyle w:val="Paragrafoelenco"/>
        <w:numPr>
          <w:ilvl w:val="0"/>
          <w:numId w:val="40"/>
        </w:numPr>
        <w:spacing w:after="0" w:line="240" w:lineRule="auto"/>
        <w:rPr>
          <w:rFonts w:ascii="Arial" w:hAnsi="Arial" w:cs="Arial"/>
        </w:rPr>
      </w:pPr>
      <w:r w:rsidRPr="00D471C9">
        <w:rPr>
          <w:rFonts w:ascii="Arial" w:hAnsi="Arial" w:cs="Arial"/>
        </w:rPr>
        <w:t xml:space="preserve">Visite a centri di ricerca ed esperienze di laboratorio </w:t>
      </w:r>
      <w:proofErr w:type="spellStart"/>
      <w:r w:rsidRPr="00D471C9">
        <w:rPr>
          <w:rFonts w:ascii="Arial" w:hAnsi="Arial" w:cs="Arial"/>
          <w:i/>
        </w:rPr>
        <w:t>hands-on</w:t>
      </w:r>
      <w:proofErr w:type="spellEnd"/>
      <w:r w:rsidRPr="00D471C9">
        <w:rPr>
          <w:rFonts w:ascii="Arial" w:hAnsi="Arial" w:cs="Arial"/>
        </w:rPr>
        <w:t xml:space="preserve"> presso laboratori biotecnologici</w:t>
      </w:r>
      <w:r w:rsidR="00590C53" w:rsidRPr="00D471C9">
        <w:rPr>
          <w:rFonts w:ascii="Arial" w:hAnsi="Arial" w:cs="Arial"/>
        </w:rPr>
        <w:t>.</w:t>
      </w:r>
    </w:p>
    <w:p w:rsidR="00B956E4" w:rsidRPr="00D471C9" w:rsidRDefault="00B956E4" w:rsidP="00590C53">
      <w:pPr>
        <w:pStyle w:val="Paragrafoelenco"/>
        <w:numPr>
          <w:ilvl w:val="0"/>
          <w:numId w:val="40"/>
        </w:numPr>
        <w:rPr>
          <w:rFonts w:ascii="Arial" w:hAnsi="Arial" w:cs="Arial"/>
        </w:rPr>
      </w:pPr>
      <w:r w:rsidRPr="00D471C9">
        <w:rPr>
          <w:rFonts w:ascii="Arial" w:hAnsi="Arial" w:cs="Arial"/>
        </w:rPr>
        <w:t>Partecipazione degli studenti a concorsi nazionali e internazionali</w:t>
      </w:r>
      <w:r w:rsidR="00590C53" w:rsidRPr="00D471C9">
        <w:rPr>
          <w:rFonts w:ascii="Arial" w:hAnsi="Arial" w:cs="Arial"/>
        </w:rPr>
        <w:t>.</w:t>
      </w:r>
    </w:p>
    <w:p w:rsidR="00B956E4" w:rsidRDefault="00B956E4" w:rsidP="00590C53">
      <w:pPr>
        <w:pStyle w:val="Paragrafoelenco"/>
        <w:numPr>
          <w:ilvl w:val="0"/>
          <w:numId w:val="40"/>
        </w:numPr>
        <w:rPr>
          <w:rFonts w:ascii="Arial" w:hAnsi="Arial" w:cs="Arial"/>
        </w:rPr>
      </w:pPr>
      <w:r w:rsidRPr="00D471C9">
        <w:rPr>
          <w:rFonts w:ascii="Arial" w:hAnsi="Arial" w:cs="Arial"/>
        </w:rPr>
        <w:t>Adesione al Piano Nazionale delle Lauree Scientifiche</w:t>
      </w:r>
      <w:r w:rsidR="00590C53" w:rsidRPr="00D471C9">
        <w:rPr>
          <w:rFonts w:ascii="Arial" w:hAnsi="Arial" w:cs="Arial"/>
        </w:rPr>
        <w:t>.</w:t>
      </w:r>
    </w:p>
    <w:p w:rsidR="00865002" w:rsidRDefault="00865002" w:rsidP="00B50AF8">
      <w:pPr>
        <w:pStyle w:val="Paragrafoelenco"/>
        <w:jc w:val="both"/>
        <w:rPr>
          <w:rFonts w:ascii="Arial" w:hAnsi="Arial" w:cs="Arial"/>
        </w:rPr>
      </w:pPr>
    </w:p>
    <w:p w:rsidR="00865002" w:rsidRPr="00865002" w:rsidRDefault="00865002" w:rsidP="00B50AF8">
      <w:pPr>
        <w:pStyle w:val="Paragrafoelenco"/>
        <w:numPr>
          <w:ilvl w:val="0"/>
          <w:numId w:val="30"/>
        </w:numPr>
        <w:spacing w:after="0" w:line="240" w:lineRule="auto"/>
        <w:ind w:left="0" w:right="-1" w:firstLine="0"/>
        <w:jc w:val="both"/>
        <w:rPr>
          <w:rFonts w:ascii="Arial" w:hAnsi="Arial" w:cs="Arial"/>
          <w:bCs/>
        </w:rPr>
      </w:pPr>
      <w:r w:rsidRPr="008262C2">
        <w:rPr>
          <w:rFonts w:ascii="Arial" w:hAnsi="Arial" w:cs="Arial"/>
          <w:b/>
        </w:rPr>
        <w:t>Epigenetica ed identità individuale</w:t>
      </w:r>
      <w:r>
        <w:rPr>
          <w:rFonts w:ascii="Arial" w:hAnsi="Arial" w:cs="Arial"/>
          <w:b/>
        </w:rPr>
        <w:t xml:space="preserve">: </w:t>
      </w:r>
      <w:r w:rsidRPr="00865002">
        <w:rPr>
          <w:rFonts w:ascii="Arial" w:hAnsi="Arial" w:cs="Arial"/>
        </w:rPr>
        <w:t xml:space="preserve">progetto finalizzato all’acquisizione di una </w:t>
      </w:r>
      <w:r>
        <w:rPr>
          <w:rFonts w:ascii="Arial" w:hAnsi="Arial" w:cs="Arial"/>
        </w:rPr>
        <w:tab/>
      </w:r>
      <w:r w:rsidRPr="00865002">
        <w:rPr>
          <w:rFonts w:ascii="Arial" w:hAnsi="Arial" w:cs="Arial"/>
        </w:rPr>
        <w:t xml:space="preserve">conoscenza specifica di epigenetica e di competenze disciplinari trasversali attraverso la </w:t>
      </w:r>
      <w:r>
        <w:rPr>
          <w:rFonts w:ascii="Arial" w:hAnsi="Arial" w:cs="Arial"/>
        </w:rPr>
        <w:tab/>
      </w:r>
      <w:r w:rsidRPr="00865002">
        <w:rPr>
          <w:rFonts w:ascii="Arial" w:hAnsi="Arial" w:cs="Arial"/>
        </w:rPr>
        <w:t>sperimentazione del lavoro di gruppo.</w:t>
      </w:r>
    </w:p>
    <w:p w:rsidR="00865002" w:rsidRDefault="00865002" w:rsidP="00865002">
      <w:pPr>
        <w:tabs>
          <w:tab w:val="left" w:pos="426"/>
        </w:tabs>
        <w:spacing w:after="0" w:line="240" w:lineRule="auto"/>
        <w:jc w:val="both"/>
        <w:rPr>
          <w:rFonts w:ascii="Arial" w:hAnsi="Arial" w:cs="Arial"/>
          <w:b/>
          <w:bCs/>
        </w:rPr>
      </w:pPr>
    </w:p>
    <w:p w:rsidR="00B36CEE" w:rsidRPr="00D471C9" w:rsidRDefault="00D91845" w:rsidP="00B36CEE">
      <w:pPr>
        <w:numPr>
          <w:ilvl w:val="0"/>
          <w:numId w:val="18"/>
        </w:numPr>
        <w:tabs>
          <w:tab w:val="left" w:pos="426"/>
        </w:tabs>
        <w:spacing w:after="0" w:line="240" w:lineRule="auto"/>
        <w:ind w:left="0" w:hanging="11"/>
        <w:jc w:val="both"/>
        <w:rPr>
          <w:rFonts w:ascii="Arial" w:hAnsi="Arial" w:cs="Arial"/>
          <w:b/>
          <w:bCs/>
        </w:rPr>
      </w:pPr>
      <w:r w:rsidRPr="00D471C9">
        <w:rPr>
          <w:rFonts w:ascii="Arial" w:hAnsi="Arial" w:cs="Arial"/>
          <w:b/>
          <w:bCs/>
        </w:rPr>
        <w:t>Sci-</w:t>
      </w:r>
      <w:proofErr w:type="spellStart"/>
      <w:r w:rsidRPr="00D471C9">
        <w:rPr>
          <w:rFonts w:ascii="Arial" w:hAnsi="Arial" w:cs="Arial"/>
          <w:b/>
          <w:bCs/>
        </w:rPr>
        <w:t>Tech</w:t>
      </w:r>
      <w:proofErr w:type="spellEnd"/>
      <w:r w:rsidRPr="00D471C9">
        <w:rPr>
          <w:rFonts w:ascii="Arial" w:hAnsi="Arial" w:cs="Arial"/>
          <w:b/>
          <w:bCs/>
        </w:rPr>
        <w:t xml:space="preserve"> Challenge</w:t>
      </w:r>
    </w:p>
    <w:p w:rsidR="005C5575" w:rsidRPr="00D471C9" w:rsidRDefault="00D91845" w:rsidP="00B36CEE">
      <w:pPr>
        <w:tabs>
          <w:tab w:val="left" w:pos="426"/>
        </w:tabs>
        <w:spacing w:after="0" w:line="240" w:lineRule="auto"/>
        <w:ind w:hanging="11"/>
        <w:jc w:val="both"/>
        <w:rPr>
          <w:rFonts w:ascii="Arial" w:hAnsi="Arial" w:cs="Arial"/>
          <w:bCs/>
          <w:i/>
        </w:rPr>
      </w:pPr>
      <w:r w:rsidRPr="00D471C9">
        <w:rPr>
          <w:rFonts w:ascii="Arial" w:hAnsi="Arial" w:cs="Arial"/>
          <w:bCs/>
        </w:rPr>
        <w:tab/>
      </w:r>
      <w:r w:rsidRPr="00D471C9">
        <w:rPr>
          <w:rFonts w:ascii="Arial" w:hAnsi="Arial" w:cs="Arial"/>
          <w:bCs/>
        </w:rPr>
        <w:tab/>
      </w:r>
      <w:r w:rsidR="00B36CEE" w:rsidRPr="00D471C9">
        <w:rPr>
          <w:rFonts w:ascii="Arial" w:hAnsi="Arial" w:cs="Arial"/>
          <w:bCs/>
        </w:rPr>
        <w:t>P</w:t>
      </w:r>
      <w:r w:rsidR="005C5575" w:rsidRPr="00D471C9">
        <w:rPr>
          <w:rFonts w:ascii="Arial" w:hAnsi="Arial" w:cs="Arial"/>
          <w:bCs/>
        </w:rPr>
        <w:t xml:space="preserve">rogramma didattico proposto da EXXON MOBIL che vuole appassionare gli allievi alle </w:t>
      </w:r>
      <w:r w:rsidRPr="00D471C9">
        <w:rPr>
          <w:rFonts w:ascii="Arial" w:hAnsi="Arial" w:cs="Arial"/>
          <w:bCs/>
        </w:rPr>
        <w:tab/>
      </w:r>
      <w:r w:rsidR="005C5575" w:rsidRPr="00D471C9">
        <w:rPr>
          <w:rFonts w:ascii="Arial" w:hAnsi="Arial" w:cs="Arial"/>
          <w:bCs/>
        </w:rPr>
        <w:t xml:space="preserve">tematiche attuali legate alla scienza e alla tecnologia attraverso metodologie didattiche attive, </w:t>
      </w:r>
      <w:r w:rsidRPr="00D471C9">
        <w:rPr>
          <w:rFonts w:ascii="Arial" w:hAnsi="Arial" w:cs="Arial"/>
          <w:bCs/>
        </w:rPr>
        <w:tab/>
      </w:r>
      <w:r w:rsidR="005C5575" w:rsidRPr="00D471C9">
        <w:rPr>
          <w:rFonts w:ascii="Arial" w:hAnsi="Arial" w:cs="Arial"/>
          <w:bCs/>
        </w:rPr>
        <w:t>quali la competizione e le simulazioni. Il tema scelto è la gestione dell’Energia. (</w:t>
      </w:r>
      <w:r w:rsidR="005C5575" w:rsidRPr="00D471C9">
        <w:rPr>
          <w:rFonts w:ascii="Arial" w:hAnsi="Arial" w:cs="Arial"/>
          <w:bCs/>
          <w:i/>
        </w:rPr>
        <w:t xml:space="preserve">classi del </w:t>
      </w:r>
      <w:r w:rsidRPr="00D471C9">
        <w:rPr>
          <w:rFonts w:ascii="Arial" w:hAnsi="Arial" w:cs="Arial"/>
          <w:bCs/>
          <w:i/>
        </w:rPr>
        <w:tab/>
      </w:r>
      <w:r w:rsidR="005C5575" w:rsidRPr="00D471C9">
        <w:rPr>
          <w:rFonts w:ascii="Arial" w:hAnsi="Arial" w:cs="Arial"/>
          <w:bCs/>
          <w:i/>
        </w:rPr>
        <w:t>triennio; orario curricolare ed extracurricolare).</w:t>
      </w:r>
    </w:p>
    <w:p w:rsidR="00B36CEE" w:rsidRPr="00D471C9" w:rsidRDefault="00B36CEE" w:rsidP="00B36CEE">
      <w:pPr>
        <w:tabs>
          <w:tab w:val="left" w:pos="426"/>
        </w:tabs>
        <w:spacing w:after="0" w:line="240" w:lineRule="auto"/>
        <w:ind w:hanging="11"/>
        <w:jc w:val="both"/>
        <w:rPr>
          <w:rFonts w:ascii="Arial" w:hAnsi="Arial" w:cs="Arial"/>
          <w:bCs/>
        </w:rPr>
      </w:pPr>
    </w:p>
    <w:p w:rsidR="00B36CEE" w:rsidRPr="00D471C9" w:rsidRDefault="00871CE6" w:rsidP="00B36CEE">
      <w:pPr>
        <w:pStyle w:val="Corpodeltesto21"/>
        <w:numPr>
          <w:ilvl w:val="0"/>
          <w:numId w:val="18"/>
        </w:numPr>
        <w:tabs>
          <w:tab w:val="left" w:pos="426"/>
        </w:tabs>
        <w:ind w:left="0" w:hanging="11"/>
        <w:rPr>
          <w:rFonts w:ascii="Arial" w:hAnsi="Arial" w:cs="Arial"/>
          <w:b/>
          <w:iCs/>
          <w:sz w:val="22"/>
          <w:szCs w:val="22"/>
        </w:rPr>
      </w:pPr>
      <w:r w:rsidRPr="00D471C9">
        <w:rPr>
          <w:rFonts w:ascii="Arial" w:hAnsi="Arial" w:cs="Arial"/>
          <w:b/>
          <w:bCs/>
          <w:sz w:val="22"/>
          <w:szCs w:val="22"/>
        </w:rPr>
        <w:t>Partecipazione a</w:t>
      </w:r>
      <w:r w:rsidR="00B36CEE" w:rsidRPr="00D471C9">
        <w:rPr>
          <w:rFonts w:ascii="Arial" w:hAnsi="Arial" w:cs="Arial"/>
          <w:b/>
          <w:bCs/>
          <w:sz w:val="22"/>
          <w:szCs w:val="22"/>
        </w:rPr>
        <w:t xml:space="preserve"> </w:t>
      </w:r>
      <w:r w:rsidRPr="00D471C9">
        <w:rPr>
          <w:rFonts w:ascii="Arial" w:hAnsi="Arial" w:cs="Arial"/>
          <w:b/>
          <w:bCs/>
          <w:sz w:val="22"/>
          <w:szCs w:val="22"/>
        </w:rPr>
        <w:t>concors</w:t>
      </w:r>
      <w:r w:rsidR="00B36CEE" w:rsidRPr="00D471C9">
        <w:rPr>
          <w:rFonts w:ascii="Arial" w:hAnsi="Arial" w:cs="Arial"/>
          <w:b/>
          <w:bCs/>
          <w:sz w:val="22"/>
          <w:szCs w:val="22"/>
        </w:rPr>
        <w:t>i</w:t>
      </w:r>
    </w:p>
    <w:p w:rsidR="00B36CEE" w:rsidRPr="00D471C9" w:rsidRDefault="00C763FC" w:rsidP="005137B6">
      <w:pPr>
        <w:pStyle w:val="Corpodeltesto21"/>
        <w:numPr>
          <w:ilvl w:val="0"/>
          <w:numId w:val="28"/>
        </w:numPr>
        <w:tabs>
          <w:tab w:val="left" w:pos="426"/>
        </w:tabs>
        <w:ind w:left="426" w:hanging="11"/>
        <w:rPr>
          <w:rFonts w:ascii="Arial" w:hAnsi="Arial" w:cs="Arial"/>
          <w:bCs/>
          <w:i/>
          <w:sz w:val="22"/>
          <w:szCs w:val="22"/>
        </w:rPr>
      </w:pPr>
      <w:r w:rsidRPr="00D471C9">
        <w:rPr>
          <w:rFonts w:ascii="Arial" w:hAnsi="Arial" w:cs="Arial"/>
          <w:bCs/>
          <w:i/>
          <w:sz w:val="22"/>
          <w:szCs w:val="22"/>
        </w:rPr>
        <w:t>Storia contemporanea</w:t>
      </w:r>
    </w:p>
    <w:p w:rsidR="00B36CEE" w:rsidRPr="00D471C9" w:rsidRDefault="00871CE6" w:rsidP="005137B6">
      <w:pPr>
        <w:pStyle w:val="Corpodeltesto21"/>
        <w:numPr>
          <w:ilvl w:val="0"/>
          <w:numId w:val="28"/>
        </w:numPr>
        <w:tabs>
          <w:tab w:val="left" w:pos="426"/>
        </w:tabs>
        <w:ind w:left="426" w:hanging="11"/>
        <w:rPr>
          <w:rFonts w:ascii="Arial" w:hAnsi="Arial" w:cs="Arial"/>
          <w:bCs/>
          <w:sz w:val="22"/>
          <w:szCs w:val="22"/>
        </w:rPr>
      </w:pPr>
      <w:r w:rsidRPr="00D471C9">
        <w:rPr>
          <w:rFonts w:ascii="Arial" w:hAnsi="Arial" w:cs="Arial"/>
          <w:bCs/>
          <w:i/>
          <w:sz w:val="22"/>
          <w:szCs w:val="22"/>
        </w:rPr>
        <w:t>Diventiamo cittadini europei</w:t>
      </w:r>
      <w:r w:rsidRPr="00D471C9">
        <w:rPr>
          <w:rFonts w:ascii="Arial" w:hAnsi="Arial" w:cs="Arial"/>
          <w:bCs/>
          <w:sz w:val="22"/>
          <w:szCs w:val="22"/>
        </w:rPr>
        <w:t xml:space="preserve"> </w:t>
      </w:r>
    </w:p>
    <w:p w:rsidR="00C763FC" w:rsidRPr="00D471C9" w:rsidRDefault="00C763FC" w:rsidP="005137B6">
      <w:pPr>
        <w:pStyle w:val="Corpodeltesto21"/>
        <w:numPr>
          <w:ilvl w:val="0"/>
          <w:numId w:val="28"/>
        </w:numPr>
        <w:tabs>
          <w:tab w:val="left" w:pos="426"/>
        </w:tabs>
        <w:ind w:left="426" w:hanging="11"/>
        <w:rPr>
          <w:rFonts w:ascii="Arial" w:hAnsi="Arial" w:cs="Arial"/>
          <w:bCs/>
          <w:sz w:val="22"/>
          <w:szCs w:val="22"/>
        </w:rPr>
      </w:pPr>
      <w:r w:rsidRPr="00D471C9">
        <w:rPr>
          <w:rFonts w:ascii="Arial" w:hAnsi="Arial" w:cs="Arial"/>
          <w:bCs/>
          <w:i/>
          <w:sz w:val="22"/>
          <w:szCs w:val="22"/>
        </w:rPr>
        <w:t xml:space="preserve">La cultura dello Sport </w:t>
      </w:r>
    </w:p>
    <w:p w:rsidR="00D471C9" w:rsidRPr="00D471C9" w:rsidRDefault="00D471C9" w:rsidP="005137B6">
      <w:pPr>
        <w:pStyle w:val="Corpodeltesto21"/>
        <w:numPr>
          <w:ilvl w:val="0"/>
          <w:numId w:val="28"/>
        </w:numPr>
        <w:tabs>
          <w:tab w:val="left" w:pos="426"/>
        </w:tabs>
        <w:ind w:left="426" w:hanging="11"/>
        <w:rPr>
          <w:rFonts w:ascii="Arial" w:hAnsi="Arial" w:cs="Arial"/>
          <w:bCs/>
          <w:sz w:val="22"/>
          <w:szCs w:val="22"/>
        </w:rPr>
      </w:pPr>
      <w:proofErr w:type="spellStart"/>
      <w:r>
        <w:rPr>
          <w:rFonts w:ascii="Arial" w:hAnsi="Arial" w:cs="Arial"/>
          <w:bCs/>
          <w:i/>
          <w:sz w:val="22"/>
          <w:szCs w:val="22"/>
        </w:rPr>
        <w:t>Webtrotter</w:t>
      </w:r>
      <w:proofErr w:type="spellEnd"/>
    </w:p>
    <w:p w:rsidR="00C763FC" w:rsidRPr="00D471C9" w:rsidRDefault="00C763FC" w:rsidP="005137B6">
      <w:pPr>
        <w:pStyle w:val="Corpodeltesto21"/>
        <w:numPr>
          <w:ilvl w:val="0"/>
          <w:numId w:val="28"/>
        </w:numPr>
        <w:tabs>
          <w:tab w:val="left" w:pos="426"/>
        </w:tabs>
        <w:ind w:left="426" w:hanging="11"/>
        <w:rPr>
          <w:rFonts w:ascii="Arial" w:hAnsi="Arial" w:cs="Arial"/>
          <w:bCs/>
          <w:sz w:val="22"/>
          <w:szCs w:val="22"/>
        </w:rPr>
      </w:pPr>
      <w:proofErr w:type="spellStart"/>
      <w:r w:rsidRPr="00D471C9">
        <w:rPr>
          <w:rFonts w:ascii="Arial" w:hAnsi="Arial" w:cs="Arial"/>
          <w:bCs/>
          <w:i/>
          <w:sz w:val="22"/>
          <w:szCs w:val="22"/>
        </w:rPr>
        <w:t>Focuscuola</w:t>
      </w:r>
      <w:proofErr w:type="spellEnd"/>
      <w:r w:rsidRPr="00D471C9">
        <w:rPr>
          <w:rFonts w:ascii="Arial" w:hAnsi="Arial" w:cs="Arial"/>
          <w:bCs/>
          <w:i/>
          <w:sz w:val="22"/>
          <w:szCs w:val="22"/>
        </w:rPr>
        <w:t xml:space="preserve"> redazioni di classe</w:t>
      </w:r>
    </w:p>
    <w:p w:rsidR="00871CE6" w:rsidRPr="00D471C9" w:rsidRDefault="00871CE6" w:rsidP="005137B6">
      <w:pPr>
        <w:pStyle w:val="Corpodeltesto21"/>
        <w:numPr>
          <w:ilvl w:val="0"/>
          <w:numId w:val="28"/>
        </w:numPr>
        <w:tabs>
          <w:tab w:val="left" w:pos="426"/>
        </w:tabs>
        <w:ind w:left="426" w:hanging="11"/>
        <w:rPr>
          <w:rFonts w:ascii="Arial" w:hAnsi="Arial" w:cs="Arial"/>
          <w:iCs/>
          <w:sz w:val="22"/>
          <w:szCs w:val="22"/>
        </w:rPr>
      </w:pPr>
      <w:r w:rsidRPr="00D471C9">
        <w:rPr>
          <w:rFonts w:ascii="Arial" w:hAnsi="Arial" w:cs="Arial"/>
          <w:bCs/>
          <w:sz w:val="22"/>
          <w:szCs w:val="22"/>
        </w:rPr>
        <w:t xml:space="preserve">altri concorsi ritenuti didatticamente significativi dai docenti </w:t>
      </w:r>
      <w:r w:rsidRPr="00D471C9">
        <w:rPr>
          <w:rFonts w:ascii="Arial" w:hAnsi="Arial" w:cs="Arial"/>
          <w:i/>
          <w:iCs/>
          <w:sz w:val="22"/>
          <w:szCs w:val="22"/>
        </w:rPr>
        <w:t xml:space="preserve">(orario curricolare e/o </w:t>
      </w:r>
      <w:r w:rsidR="00B64B62" w:rsidRPr="00D471C9">
        <w:rPr>
          <w:rFonts w:ascii="Arial" w:hAnsi="Arial" w:cs="Arial"/>
          <w:i/>
          <w:iCs/>
          <w:sz w:val="22"/>
          <w:szCs w:val="22"/>
        </w:rPr>
        <w:tab/>
      </w:r>
      <w:r w:rsidRPr="00D471C9">
        <w:rPr>
          <w:rFonts w:ascii="Arial" w:hAnsi="Arial" w:cs="Arial"/>
          <w:i/>
          <w:iCs/>
          <w:sz w:val="22"/>
          <w:szCs w:val="22"/>
        </w:rPr>
        <w:t>extracurricolare; tutte le classi)</w:t>
      </w:r>
      <w:r w:rsidRPr="00D471C9">
        <w:rPr>
          <w:rFonts w:ascii="Arial" w:hAnsi="Arial" w:cs="Arial"/>
          <w:iCs/>
          <w:sz w:val="22"/>
          <w:szCs w:val="22"/>
        </w:rPr>
        <w:t>.</w:t>
      </w:r>
    </w:p>
    <w:p w:rsidR="005C5575" w:rsidRPr="00871CE6" w:rsidRDefault="005C5575" w:rsidP="00B36CEE">
      <w:pPr>
        <w:spacing w:after="0" w:line="240" w:lineRule="auto"/>
        <w:ind w:hanging="11"/>
        <w:jc w:val="both"/>
        <w:rPr>
          <w:rFonts w:ascii="Arial" w:hAnsi="Arial" w:cs="Arial"/>
          <w:bCs/>
        </w:rPr>
      </w:pPr>
    </w:p>
    <w:p w:rsidR="005C5575" w:rsidRPr="001D0F15" w:rsidRDefault="00B36CEE" w:rsidP="005137B6">
      <w:pPr>
        <w:pStyle w:val="Paragrafoelenco"/>
        <w:numPr>
          <w:ilvl w:val="0"/>
          <w:numId w:val="18"/>
        </w:numPr>
        <w:spacing w:after="0" w:line="240" w:lineRule="auto"/>
        <w:ind w:left="426" w:hanging="426"/>
        <w:jc w:val="both"/>
        <w:rPr>
          <w:rFonts w:ascii="Arial" w:hAnsi="Arial" w:cs="Arial"/>
          <w:bCs/>
        </w:rPr>
      </w:pPr>
      <w:r w:rsidRPr="001D0F15">
        <w:rPr>
          <w:rFonts w:ascii="Arial" w:hAnsi="Arial" w:cs="Arial"/>
          <w:b/>
          <w:bCs/>
        </w:rPr>
        <w:t>P</w:t>
      </w:r>
      <w:r w:rsidR="005C5575" w:rsidRPr="001D0F15">
        <w:rPr>
          <w:rFonts w:ascii="Arial" w:hAnsi="Arial" w:cs="Arial"/>
          <w:b/>
          <w:bCs/>
        </w:rPr>
        <w:t>artecipazione a eventi di carattere scientifico o artistico</w:t>
      </w:r>
      <w:r w:rsidR="005C5575" w:rsidRPr="001D0F15">
        <w:rPr>
          <w:rFonts w:ascii="Arial" w:hAnsi="Arial" w:cs="Arial"/>
          <w:bCs/>
        </w:rPr>
        <w:t xml:space="preserve"> </w:t>
      </w:r>
      <w:r w:rsidR="005C5575" w:rsidRPr="001D0F15">
        <w:rPr>
          <w:rFonts w:ascii="Arial" w:hAnsi="Arial" w:cs="Arial"/>
        </w:rPr>
        <w:t>organizzati da Enti operanti sul territorio</w:t>
      </w:r>
    </w:p>
    <w:p w:rsidR="00564CE6" w:rsidRPr="00871CE6" w:rsidRDefault="00564CE6" w:rsidP="00B36CEE">
      <w:pPr>
        <w:spacing w:after="0" w:line="240" w:lineRule="auto"/>
        <w:ind w:hanging="11"/>
        <w:jc w:val="both"/>
        <w:rPr>
          <w:rFonts w:ascii="Arial" w:hAnsi="Arial" w:cs="Arial"/>
          <w:bCs/>
        </w:rPr>
      </w:pPr>
    </w:p>
    <w:p w:rsidR="00685E2D" w:rsidRPr="00B36CEE" w:rsidRDefault="005137B6" w:rsidP="005137B6">
      <w:pPr>
        <w:pStyle w:val="Titolo4"/>
        <w:numPr>
          <w:ilvl w:val="0"/>
          <w:numId w:val="41"/>
        </w:numPr>
        <w:spacing w:before="0"/>
        <w:ind w:left="142" w:hanging="142"/>
        <w:rPr>
          <w:rFonts w:ascii="Arial" w:hAnsi="Arial" w:cs="Arial"/>
          <w:b w:val="0"/>
          <w:i w:val="0"/>
          <w:color w:val="auto"/>
        </w:rPr>
      </w:pPr>
      <w:r>
        <w:rPr>
          <w:rFonts w:ascii="Arial" w:hAnsi="Arial" w:cs="Arial"/>
          <w:b w:val="0"/>
          <w:i w:val="0"/>
          <w:color w:val="auto"/>
        </w:rPr>
        <w:t xml:space="preserve">     </w:t>
      </w:r>
      <w:r w:rsidR="00B36CEE" w:rsidRPr="00B36CEE">
        <w:rPr>
          <w:rFonts w:ascii="Arial" w:hAnsi="Arial" w:cs="Arial"/>
          <w:b w:val="0"/>
          <w:i w:val="0"/>
          <w:color w:val="auto"/>
        </w:rPr>
        <w:t xml:space="preserve">Partecipazione ad </w:t>
      </w:r>
      <w:r w:rsidR="006913D7">
        <w:rPr>
          <w:rFonts w:ascii="Arial" w:hAnsi="Arial" w:cs="Arial"/>
          <w:i w:val="0"/>
          <w:color w:val="auto"/>
        </w:rPr>
        <w:t>O</w:t>
      </w:r>
      <w:r w:rsidR="00B36CEE" w:rsidRPr="006913D7">
        <w:rPr>
          <w:rFonts w:ascii="Arial" w:hAnsi="Arial" w:cs="Arial"/>
          <w:i w:val="0"/>
          <w:color w:val="auto"/>
        </w:rPr>
        <w:t>limpiadi</w:t>
      </w:r>
      <w:r w:rsidR="00B36CEE" w:rsidRPr="00B36CEE">
        <w:rPr>
          <w:rFonts w:ascii="Arial" w:hAnsi="Arial" w:cs="Arial"/>
          <w:b w:val="0"/>
          <w:i w:val="0"/>
          <w:color w:val="auto"/>
        </w:rPr>
        <w:t xml:space="preserve"> scolastiche</w:t>
      </w:r>
      <w:r w:rsidR="00B36CEE">
        <w:rPr>
          <w:rFonts w:ascii="Arial" w:hAnsi="Arial" w:cs="Arial"/>
          <w:b w:val="0"/>
          <w:i w:val="0"/>
          <w:color w:val="auto"/>
        </w:rPr>
        <w:t>:</w:t>
      </w:r>
    </w:p>
    <w:p w:rsidR="00C3772D" w:rsidRPr="00871CE6" w:rsidRDefault="00C3772D" w:rsidP="005137B6">
      <w:pPr>
        <w:pStyle w:val="Paragrafoelenco"/>
        <w:numPr>
          <w:ilvl w:val="0"/>
          <w:numId w:val="24"/>
        </w:numPr>
        <w:spacing w:after="0"/>
        <w:ind w:left="284" w:firstLine="142"/>
        <w:rPr>
          <w:rFonts w:ascii="Arial" w:hAnsi="Arial" w:cs="Arial"/>
          <w:bCs/>
        </w:rPr>
      </w:pPr>
      <w:r w:rsidRPr="00871CE6">
        <w:rPr>
          <w:rFonts w:ascii="Arial" w:hAnsi="Arial" w:cs="Arial"/>
          <w:bCs/>
        </w:rPr>
        <w:t xml:space="preserve">Olimpiadi di italiano </w:t>
      </w:r>
      <w:r w:rsidRPr="00871CE6">
        <w:rPr>
          <w:rFonts w:ascii="Arial" w:hAnsi="Arial" w:cs="Arial"/>
          <w:bCs/>
          <w:i/>
        </w:rPr>
        <w:t>(tutte le classi; orario curricolare)</w:t>
      </w:r>
      <w:r w:rsidRPr="00871CE6">
        <w:rPr>
          <w:rFonts w:ascii="Arial" w:hAnsi="Arial" w:cs="Arial"/>
          <w:bCs/>
        </w:rPr>
        <w:t xml:space="preserve">. </w:t>
      </w:r>
    </w:p>
    <w:p w:rsidR="00C3772D" w:rsidRPr="00871CE6" w:rsidRDefault="00C3772D" w:rsidP="005137B6">
      <w:pPr>
        <w:pStyle w:val="Paragrafoelenco"/>
        <w:numPr>
          <w:ilvl w:val="0"/>
          <w:numId w:val="24"/>
        </w:numPr>
        <w:spacing w:after="0"/>
        <w:ind w:left="284" w:firstLine="142"/>
        <w:rPr>
          <w:rFonts w:ascii="Arial" w:hAnsi="Arial" w:cs="Arial"/>
          <w:bCs/>
        </w:rPr>
      </w:pPr>
      <w:r w:rsidRPr="00871CE6">
        <w:rPr>
          <w:rFonts w:ascii="Arial" w:hAnsi="Arial" w:cs="Arial"/>
          <w:bCs/>
        </w:rPr>
        <w:t xml:space="preserve">Olimpiadi di matematica </w:t>
      </w:r>
      <w:r w:rsidRPr="00871CE6">
        <w:rPr>
          <w:rFonts w:ascii="Arial" w:hAnsi="Arial" w:cs="Arial"/>
          <w:bCs/>
          <w:i/>
        </w:rPr>
        <w:t>(tutte le classi; orario curricolare)</w:t>
      </w:r>
      <w:r w:rsidRPr="00871CE6">
        <w:rPr>
          <w:rFonts w:ascii="Arial" w:hAnsi="Arial" w:cs="Arial"/>
          <w:bCs/>
        </w:rPr>
        <w:t xml:space="preserve">. </w:t>
      </w:r>
    </w:p>
    <w:p w:rsidR="00C3772D" w:rsidRPr="00871CE6" w:rsidRDefault="00C3772D" w:rsidP="005137B6">
      <w:pPr>
        <w:pStyle w:val="Paragrafoelenco"/>
        <w:numPr>
          <w:ilvl w:val="0"/>
          <w:numId w:val="24"/>
        </w:numPr>
        <w:spacing w:after="0"/>
        <w:ind w:left="284" w:firstLine="142"/>
        <w:rPr>
          <w:rFonts w:ascii="Arial" w:hAnsi="Arial" w:cs="Arial"/>
          <w:bCs/>
        </w:rPr>
      </w:pPr>
      <w:r w:rsidRPr="00871CE6">
        <w:rPr>
          <w:rFonts w:ascii="Arial" w:hAnsi="Arial" w:cs="Arial"/>
          <w:bCs/>
        </w:rPr>
        <w:t xml:space="preserve">Olimpiadi di fisica </w:t>
      </w:r>
      <w:r w:rsidRPr="00871CE6">
        <w:rPr>
          <w:rFonts w:ascii="Arial" w:hAnsi="Arial" w:cs="Arial"/>
          <w:bCs/>
          <w:i/>
        </w:rPr>
        <w:t>(tutte le classi; orario curricolare)</w:t>
      </w:r>
      <w:r w:rsidRPr="00871CE6">
        <w:rPr>
          <w:rFonts w:ascii="Arial" w:hAnsi="Arial" w:cs="Arial"/>
          <w:bCs/>
        </w:rPr>
        <w:t>.</w:t>
      </w:r>
    </w:p>
    <w:p w:rsidR="00C3772D" w:rsidRPr="00871CE6" w:rsidRDefault="00C3772D" w:rsidP="00B36CEE">
      <w:pPr>
        <w:pStyle w:val="Paragrafoelenco"/>
        <w:numPr>
          <w:ilvl w:val="0"/>
          <w:numId w:val="24"/>
        </w:numPr>
        <w:spacing w:after="0"/>
        <w:ind w:left="284" w:hanging="11"/>
        <w:rPr>
          <w:rFonts w:ascii="Arial" w:hAnsi="Arial" w:cs="Arial"/>
          <w:bCs/>
        </w:rPr>
      </w:pPr>
      <w:r w:rsidRPr="00871CE6">
        <w:rPr>
          <w:rFonts w:ascii="Arial" w:hAnsi="Arial" w:cs="Arial"/>
          <w:bCs/>
        </w:rPr>
        <w:t xml:space="preserve">Giochi di Anacleto: gara di fisica </w:t>
      </w:r>
      <w:r w:rsidRPr="00871CE6">
        <w:rPr>
          <w:rFonts w:ascii="Arial" w:hAnsi="Arial" w:cs="Arial"/>
          <w:bCs/>
          <w:i/>
        </w:rPr>
        <w:t>(classi del biennio; orario curricolare)</w:t>
      </w:r>
    </w:p>
    <w:p w:rsidR="00C3772D" w:rsidRPr="00871CE6" w:rsidRDefault="00C3772D" w:rsidP="00B36CEE">
      <w:pPr>
        <w:pStyle w:val="Paragrafoelenco"/>
        <w:numPr>
          <w:ilvl w:val="0"/>
          <w:numId w:val="24"/>
        </w:numPr>
        <w:spacing w:after="0"/>
        <w:ind w:left="284" w:hanging="11"/>
        <w:jc w:val="both"/>
        <w:rPr>
          <w:rFonts w:ascii="Arial" w:hAnsi="Arial" w:cs="Arial"/>
          <w:bCs/>
        </w:rPr>
      </w:pPr>
      <w:r w:rsidRPr="00871CE6">
        <w:rPr>
          <w:rFonts w:ascii="Arial" w:hAnsi="Arial" w:cs="Arial"/>
          <w:bCs/>
        </w:rPr>
        <w:t xml:space="preserve">Giochi della chimica </w:t>
      </w:r>
      <w:proofErr w:type="spellStart"/>
      <w:r w:rsidRPr="00871CE6">
        <w:rPr>
          <w:rFonts w:ascii="Arial" w:hAnsi="Arial" w:cs="Arial"/>
          <w:bCs/>
        </w:rPr>
        <w:t>cat</w:t>
      </w:r>
      <w:proofErr w:type="spellEnd"/>
      <w:r w:rsidRPr="00871CE6">
        <w:rPr>
          <w:rFonts w:ascii="Arial" w:hAnsi="Arial" w:cs="Arial"/>
          <w:bCs/>
        </w:rPr>
        <w:t xml:space="preserve"> A </w:t>
      </w:r>
      <w:r w:rsidRPr="00871CE6">
        <w:rPr>
          <w:rFonts w:ascii="Arial" w:hAnsi="Arial" w:cs="Arial"/>
          <w:bCs/>
          <w:i/>
        </w:rPr>
        <w:t>(studenti del primo biennio)</w:t>
      </w:r>
      <w:r w:rsidRPr="00871CE6">
        <w:rPr>
          <w:rFonts w:ascii="Arial" w:hAnsi="Arial" w:cs="Arial"/>
          <w:bCs/>
        </w:rPr>
        <w:t xml:space="preserve"> e </w:t>
      </w:r>
      <w:proofErr w:type="spellStart"/>
      <w:r w:rsidRPr="00871CE6">
        <w:rPr>
          <w:rFonts w:ascii="Arial" w:hAnsi="Arial" w:cs="Arial"/>
          <w:bCs/>
        </w:rPr>
        <w:t>cat</w:t>
      </w:r>
      <w:proofErr w:type="spellEnd"/>
      <w:r w:rsidR="00B36CEE">
        <w:rPr>
          <w:rFonts w:ascii="Arial" w:hAnsi="Arial" w:cs="Arial"/>
          <w:bCs/>
        </w:rPr>
        <w:t xml:space="preserve"> </w:t>
      </w:r>
      <w:r w:rsidRPr="00871CE6">
        <w:rPr>
          <w:rFonts w:ascii="Arial" w:hAnsi="Arial" w:cs="Arial"/>
          <w:bCs/>
        </w:rPr>
        <w:t xml:space="preserve">B </w:t>
      </w:r>
      <w:r w:rsidRPr="00871CE6">
        <w:rPr>
          <w:rFonts w:ascii="Arial" w:hAnsi="Arial" w:cs="Arial"/>
          <w:bCs/>
          <w:i/>
        </w:rPr>
        <w:t xml:space="preserve">(studenti del secondo </w:t>
      </w:r>
      <w:r w:rsidR="001B7E7C">
        <w:rPr>
          <w:rFonts w:ascii="Arial" w:hAnsi="Arial" w:cs="Arial"/>
          <w:bCs/>
          <w:i/>
        </w:rPr>
        <w:tab/>
      </w:r>
      <w:r w:rsidRPr="00871CE6">
        <w:rPr>
          <w:rFonts w:ascii="Arial" w:hAnsi="Arial" w:cs="Arial"/>
          <w:bCs/>
          <w:i/>
        </w:rPr>
        <w:t>biennio)</w:t>
      </w:r>
      <w:r w:rsidR="005C7EAC" w:rsidRPr="00871CE6">
        <w:rPr>
          <w:rFonts w:ascii="Arial" w:hAnsi="Arial" w:cs="Arial"/>
          <w:bCs/>
          <w:i/>
        </w:rPr>
        <w:t>.</w:t>
      </w:r>
      <w:r w:rsidRPr="00871CE6">
        <w:rPr>
          <w:rFonts w:ascii="Arial" w:hAnsi="Arial" w:cs="Arial"/>
          <w:bCs/>
        </w:rPr>
        <w:t xml:space="preserve"> </w:t>
      </w:r>
    </w:p>
    <w:p w:rsidR="00C01D81" w:rsidRPr="00871CE6" w:rsidRDefault="00C3772D" w:rsidP="00B36CEE">
      <w:pPr>
        <w:pStyle w:val="Paragrafoelenco"/>
        <w:numPr>
          <w:ilvl w:val="0"/>
          <w:numId w:val="24"/>
        </w:numPr>
        <w:spacing w:after="0"/>
        <w:ind w:left="284" w:hanging="11"/>
        <w:jc w:val="both"/>
        <w:rPr>
          <w:rFonts w:ascii="Arial" w:hAnsi="Arial" w:cs="Arial"/>
          <w:bCs/>
        </w:rPr>
      </w:pPr>
      <w:r w:rsidRPr="00871CE6">
        <w:rPr>
          <w:rFonts w:ascii="Arial" w:hAnsi="Arial" w:cs="Arial"/>
          <w:bCs/>
        </w:rPr>
        <w:t xml:space="preserve">Olimpiadi delle Neuroscienze </w:t>
      </w:r>
      <w:r w:rsidR="005C7EAC" w:rsidRPr="00871CE6">
        <w:rPr>
          <w:rFonts w:ascii="Arial" w:hAnsi="Arial" w:cs="Arial"/>
          <w:bCs/>
          <w:i/>
        </w:rPr>
        <w:t>(tutte le classi; orario curricolare</w:t>
      </w:r>
      <w:r w:rsidR="00685E2D" w:rsidRPr="00871CE6">
        <w:rPr>
          <w:rFonts w:ascii="Arial" w:hAnsi="Arial" w:cs="Arial"/>
          <w:bCs/>
          <w:i/>
        </w:rPr>
        <w:t xml:space="preserve"> nell’ambito del progetto </w:t>
      </w:r>
      <w:r w:rsidR="001B7E7C">
        <w:rPr>
          <w:rFonts w:ascii="Arial" w:hAnsi="Arial" w:cs="Arial"/>
          <w:bCs/>
          <w:i/>
        </w:rPr>
        <w:tab/>
      </w:r>
      <w:r w:rsidR="00685E2D" w:rsidRPr="00871CE6">
        <w:rPr>
          <w:rFonts w:ascii="Arial" w:hAnsi="Arial" w:cs="Arial"/>
          <w:bCs/>
          <w:i/>
        </w:rPr>
        <w:t>Neuroscienze</w:t>
      </w:r>
      <w:r w:rsidR="005C7EAC" w:rsidRPr="00871CE6">
        <w:rPr>
          <w:rFonts w:ascii="Arial" w:hAnsi="Arial" w:cs="Arial"/>
          <w:bCs/>
          <w:i/>
        </w:rPr>
        <w:t>)</w:t>
      </w:r>
      <w:r w:rsidR="005C7EAC" w:rsidRPr="00871CE6">
        <w:rPr>
          <w:rFonts w:ascii="Arial" w:hAnsi="Arial" w:cs="Arial"/>
          <w:bCs/>
        </w:rPr>
        <w:t>.</w:t>
      </w:r>
    </w:p>
    <w:p w:rsidR="00F3258D" w:rsidRPr="00A71AEA" w:rsidRDefault="00685E2D" w:rsidP="00B36CEE">
      <w:pPr>
        <w:pStyle w:val="Paragrafoelenco"/>
        <w:numPr>
          <w:ilvl w:val="0"/>
          <w:numId w:val="24"/>
        </w:numPr>
        <w:spacing w:after="0"/>
        <w:ind w:left="284" w:hanging="11"/>
        <w:jc w:val="both"/>
        <w:rPr>
          <w:rFonts w:ascii="Arial" w:hAnsi="Arial" w:cs="Arial"/>
          <w:bCs/>
        </w:rPr>
      </w:pPr>
      <w:r w:rsidRPr="00871CE6">
        <w:rPr>
          <w:rFonts w:ascii="Arial" w:hAnsi="Arial" w:cs="Arial"/>
          <w:bCs/>
        </w:rPr>
        <w:t>Olimpiadi di Informatica</w:t>
      </w:r>
    </w:p>
    <w:p w:rsidR="00C01D81" w:rsidRDefault="00C01D81" w:rsidP="00FA2FE4">
      <w:pPr>
        <w:pStyle w:val="Titolo2"/>
        <w:numPr>
          <w:ilvl w:val="0"/>
          <w:numId w:val="12"/>
        </w:numPr>
        <w:spacing w:after="240"/>
        <w:ind w:left="0" w:hanging="11"/>
        <w:rPr>
          <w:color w:val="984806" w:themeColor="accent6" w:themeShade="80"/>
        </w:rPr>
      </w:pPr>
      <w:bookmarkStart w:id="4" w:name="_Toc464584461"/>
      <w:r w:rsidRPr="00C01D81">
        <w:rPr>
          <w:color w:val="984806" w:themeColor="accent6" w:themeShade="80"/>
        </w:rPr>
        <w:t>PROGETTO SPORT</w:t>
      </w:r>
      <w:bookmarkEnd w:id="4"/>
    </w:p>
    <w:p w:rsidR="00B14D6B" w:rsidRPr="00490300" w:rsidRDefault="00B14D6B" w:rsidP="00FA2FE4">
      <w:pPr>
        <w:pStyle w:val="Paragrafoelenco"/>
        <w:numPr>
          <w:ilvl w:val="0"/>
          <w:numId w:val="37"/>
        </w:numPr>
        <w:spacing w:after="240"/>
        <w:jc w:val="both"/>
        <w:rPr>
          <w:rFonts w:ascii="Arial" w:hAnsi="Arial" w:cs="Arial"/>
        </w:rPr>
      </w:pPr>
      <w:r w:rsidRPr="00490300">
        <w:rPr>
          <w:rFonts w:ascii="Arial" w:hAnsi="Arial" w:cs="Arial"/>
        </w:rPr>
        <w:t>ATLETICA LEGGERA: corsa campestre e su pista (categoria Allievi Allieve - Juniores maschile e femminile) e attività formativa</w:t>
      </w:r>
    </w:p>
    <w:p w:rsidR="00B14D6B" w:rsidRPr="00490300" w:rsidRDefault="00B14D6B" w:rsidP="00FA2FE4">
      <w:pPr>
        <w:pStyle w:val="Paragrafoelenco"/>
        <w:numPr>
          <w:ilvl w:val="0"/>
          <w:numId w:val="37"/>
        </w:numPr>
        <w:spacing w:after="240"/>
        <w:jc w:val="both"/>
        <w:rPr>
          <w:rFonts w:ascii="Arial" w:hAnsi="Arial" w:cs="Arial"/>
        </w:rPr>
      </w:pPr>
      <w:r w:rsidRPr="00490300">
        <w:rPr>
          <w:rFonts w:ascii="Arial" w:hAnsi="Arial" w:cs="Arial"/>
        </w:rPr>
        <w:t>PALLAVOLO: categoria Allievi/ Allieve – Juniores, maschile e femminile, tornei di pallavolo e di volley a due.</w:t>
      </w:r>
    </w:p>
    <w:p w:rsidR="005C06F1" w:rsidRPr="00490300" w:rsidRDefault="005C06F1" w:rsidP="00FA2FE4">
      <w:pPr>
        <w:pStyle w:val="Paragrafoelenco"/>
        <w:numPr>
          <w:ilvl w:val="0"/>
          <w:numId w:val="37"/>
        </w:numPr>
        <w:jc w:val="both"/>
        <w:rPr>
          <w:rFonts w:ascii="Arial" w:hAnsi="Arial" w:cs="Arial"/>
        </w:rPr>
      </w:pPr>
      <w:r w:rsidRPr="00490300">
        <w:rPr>
          <w:rFonts w:ascii="Arial" w:hAnsi="Arial" w:cs="Arial"/>
        </w:rPr>
        <w:t>SCI e SNOWBOARD: categoria Allievi/ Allieve – Juniores, maschile e femminile.</w:t>
      </w:r>
    </w:p>
    <w:p w:rsidR="00F66A88" w:rsidRPr="00490300" w:rsidRDefault="00F66A88" w:rsidP="00FA2FE4">
      <w:pPr>
        <w:pStyle w:val="Paragrafoelenco"/>
        <w:numPr>
          <w:ilvl w:val="0"/>
          <w:numId w:val="37"/>
        </w:numPr>
        <w:jc w:val="both"/>
        <w:rPr>
          <w:rFonts w:ascii="Arial" w:hAnsi="Arial" w:cs="Arial"/>
        </w:rPr>
      </w:pPr>
      <w:r w:rsidRPr="00490300">
        <w:rPr>
          <w:rFonts w:ascii="Arial" w:hAnsi="Arial" w:cs="Arial"/>
        </w:rPr>
        <w:t>BASKET: categoria Allievi/ Allieve – Juniores, maschile e femminile.</w:t>
      </w:r>
    </w:p>
    <w:p w:rsidR="00B14D6B" w:rsidRPr="00490300" w:rsidRDefault="00B14D6B" w:rsidP="00FA2FE4">
      <w:pPr>
        <w:pStyle w:val="Paragrafoelenco"/>
        <w:numPr>
          <w:ilvl w:val="0"/>
          <w:numId w:val="37"/>
        </w:numPr>
        <w:jc w:val="both"/>
        <w:rPr>
          <w:rFonts w:ascii="Arial" w:hAnsi="Arial" w:cs="Arial"/>
        </w:rPr>
      </w:pPr>
      <w:r w:rsidRPr="00490300">
        <w:rPr>
          <w:rFonts w:ascii="Arial" w:hAnsi="Arial" w:cs="Arial"/>
        </w:rPr>
        <w:t>CALCIO A CINQUE: categoria Allievi/ Allieve - Juniores maschile e femminile.</w:t>
      </w:r>
    </w:p>
    <w:p w:rsidR="005C06F1" w:rsidRPr="00490300" w:rsidRDefault="005C06F1" w:rsidP="00FA2FE4">
      <w:pPr>
        <w:pStyle w:val="Paragrafoelenco"/>
        <w:numPr>
          <w:ilvl w:val="0"/>
          <w:numId w:val="37"/>
        </w:numPr>
        <w:jc w:val="both"/>
        <w:rPr>
          <w:rFonts w:ascii="Arial" w:hAnsi="Arial" w:cs="Arial"/>
        </w:rPr>
      </w:pPr>
      <w:r w:rsidRPr="00490300">
        <w:rPr>
          <w:rFonts w:ascii="Arial" w:hAnsi="Arial" w:cs="Arial"/>
        </w:rPr>
        <w:t>TORNEO interno di CALCIO A CINQUE maschile per classi, biennio e triennio</w:t>
      </w:r>
    </w:p>
    <w:p w:rsidR="00B14D6B" w:rsidRPr="00490300" w:rsidRDefault="00B14D6B" w:rsidP="00FA2FE4">
      <w:pPr>
        <w:pStyle w:val="Paragrafoelenco"/>
        <w:numPr>
          <w:ilvl w:val="0"/>
          <w:numId w:val="37"/>
        </w:numPr>
        <w:jc w:val="both"/>
        <w:rPr>
          <w:rFonts w:ascii="Arial" w:hAnsi="Arial" w:cs="Arial"/>
        </w:rPr>
      </w:pPr>
      <w:r w:rsidRPr="00490300">
        <w:rPr>
          <w:rFonts w:ascii="Arial" w:hAnsi="Arial" w:cs="Arial"/>
        </w:rPr>
        <w:t>TENNIS: categoria Allievi/ Allieve – Juniores maschile e femminile</w:t>
      </w:r>
      <w:r w:rsidR="005C06F1" w:rsidRPr="00490300">
        <w:rPr>
          <w:rFonts w:ascii="Arial" w:hAnsi="Arial" w:cs="Arial"/>
        </w:rPr>
        <w:t xml:space="preserve"> e attività formativa</w:t>
      </w:r>
      <w:r w:rsidRPr="00490300">
        <w:rPr>
          <w:rFonts w:ascii="Arial" w:hAnsi="Arial" w:cs="Arial"/>
        </w:rPr>
        <w:t>.</w:t>
      </w:r>
    </w:p>
    <w:p w:rsidR="00B14D6B" w:rsidRPr="00490300" w:rsidRDefault="005C06F1" w:rsidP="00FA2FE4">
      <w:pPr>
        <w:pStyle w:val="Paragrafoelenco"/>
        <w:numPr>
          <w:ilvl w:val="0"/>
          <w:numId w:val="37"/>
        </w:numPr>
        <w:jc w:val="both"/>
        <w:rPr>
          <w:rFonts w:ascii="Arial" w:hAnsi="Arial" w:cs="Arial"/>
        </w:rPr>
      </w:pPr>
      <w:r w:rsidRPr="00490300">
        <w:rPr>
          <w:rFonts w:ascii="Arial" w:hAnsi="Arial" w:cs="Arial"/>
          <w:i/>
        </w:rPr>
        <w:t xml:space="preserve">SUPERPRIMA CUP </w:t>
      </w:r>
      <w:r w:rsidRPr="00490300">
        <w:rPr>
          <w:rFonts w:ascii="Arial" w:hAnsi="Arial" w:cs="Arial"/>
        </w:rPr>
        <w:t xml:space="preserve">nell’ambito del progetto Accoglienza, </w:t>
      </w:r>
      <w:r w:rsidR="00B14D6B" w:rsidRPr="00490300">
        <w:rPr>
          <w:rFonts w:ascii="Arial" w:hAnsi="Arial" w:cs="Arial"/>
        </w:rPr>
        <w:t>classi prime.</w:t>
      </w:r>
    </w:p>
    <w:p w:rsidR="005C06F1" w:rsidRPr="00490300" w:rsidRDefault="005C06F1" w:rsidP="00FA2FE4">
      <w:pPr>
        <w:pStyle w:val="Paragrafoelenco"/>
        <w:numPr>
          <w:ilvl w:val="0"/>
          <w:numId w:val="37"/>
        </w:numPr>
        <w:jc w:val="both"/>
        <w:rPr>
          <w:rFonts w:ascii="Arial" w:hAnsi="Arial" w:cs="Arial"/>
        </w:rPr>
      </w:pPr>
      <w:r w:rsidRPr="00490300">
        <w:rPr>
          <w:rFonts w:ascii="Arial" w:hAnsi="Arial" w:cs="Arial"/>
        </w:rPr>
        <w:t>GOLF: attività formativa</w:t>
      </w:r>
      <w:r w:rsidR="005C0AE0" w:rsidRPr="00490300">
        <w:rPr>
          <w:rFonts w:ascii="Arial" w:hAnsi="Arial" w:cs="Arial"/>
        </w:rPr>
        <w:t>.</w:t>
      </w:r>
    </w:p>
    <w:p w:rsidR="005C06F1" w:rsidRPr="00490300" w:rsidRDefault="005C06F1" w:rsidP="00FA2FE4">
      <w:pPr>
        <w:pStyle w:val="Paragrafoelenco"/>
        <w:numPr>
          <w:ilvl w:val="0"/>
          <w:numId w:val="37"/>
        </w:numPr>
        <w:jc w:val="both"/>
        <w:rPr>
          <w:rFonts w:ascii="Arial" w:hAnsi="Arial" w:cs="Arial"/>
        </w:rPr>
      </w:pPr>
      <w:r w:rsidRPr="00490300">
        <w:rPr>
          <w:rFonts w:ascii="Arial" w:hAnsi="Arial" w:cs="Arial"/>
        </w:rPr>
        <w:t xml:space="preserve">BRIDGE: </w:t>
      </w:r>
      <w:r w:rsidR="005C0AE0" w:rsidRPr="00490300">
        <w:rPr>
          <w:rFonts w:ascii="Arial" w:hAnsi="Arial" w:cs="Arial"/>
        </w:rPr>
        <w:t>attività formativa e partecipazione a manifestazioni.</w:t>
      </w:r>
    </w:p>
    <w:p w:rsidR="00B14D6B" w:rsidRPr="00490300" w:rsidRDefault="00B14D6B" w:rsidP="00FA2FE4">
      <w:pPr>
        <w:pStyle w:val="Paragrafoelenco"/>
        <w:numPr>
          <w:ilvl w:val="0"/>
          <w:numId w:val="37"/>
        </w:numPr>
        <w:jc w:val="both"/>
        <w:rPr>
          <w:rFonts w:ascii="Arial" w:hAnsi="Arial" w:cs="Arial"/>
        </w:rPr>
      </w:pPr>
      <w:r w:rsidRPr="00490300">
        <w:rPr>
          <w:rFonts w:ascii="Arial" w:hAnsi="Arial" w:cs="Arial"/>
        </w:rPr>
        <w:t>VELA: categoria Allievi/ Allieve -  Juniores maschile e femminile e attività formativa.</w:t>
      </w:r>
    </w:p>
    <w:p w:rsidR="00B14D6B" w:rsidRPr="00490300" w:rsidRDefault="00B14D6B" w:rsidP="00FA2FE4">
      <w:pPr>
        <w:pStyle w:val="Paragrafoelenco"/>
        <w:numPr>
          <w:ilvl w:val="0"/>
          <w:numId w:val="37"/>
        </w:numPr>
        <w:jc w:val="both"/>
        <w:rPr>
          <w:rFonts w:ascii="Arial" w:hAnsi="Arial" w:cs="Arial"/>
        </w:rPr>
      </w:pPr>
      <w:r w:rsidRPr="00490300">
        <w:rPr>
          <w:rFonts w:ascii="Arial" w:hAnsi="Arial" w:cs="Arial"/>
        </w:rPr>
        <w:t>ESPRESSIONE,</w:t>
      </w:r>
      <w:r w:rsidR="00B36CEE" w:rsidRPr="00490300">
        <w:rPr>
          <w:rFonts w:ascii="Arial" w:hAnsi="Arial" w:cs="Arial"/>
        </w:rPr>
        <w:t xml:space="preserve"> </w:t>
      </w:r>
      <w:r w:rsidRPr="00490300">
        <w:rPr>
          <w:rFonts w:ascii="Arial" w:hAnsi="Arial" w:cs="Arial"/>
        </w:rPr>
        <w:t>COMUNICAZIONE CORPOREA E DANZA: attività formativa e partecipazione a manifestazioni.</w:t>
      </w:r>
    </w:p>
    <w:p w:rsidR="00B14D6B" w:rsidRPr="00490300" w:rsidRDefault="00B14D6B" w:rsidP="00FA2FE4">
      <w:pPr>
        <w:pStyle w:val="Paragrafoelenco"/>
        <w:numPr>
          <w:ilvl w:val="0"/>
          <w:numId w:val="37"/>
        </w:numPr>
        <w:jc w:val="both"/>
        <w:rPr>
          <w:rFonts w:ascii="Arial" w:hAnsi="Arial" w:cs="Arial"/>
        </w:rPr>
      </w:pPr>
      <w:r w:rsidRPr="00490300">
        <w:rPr>
          <w:rFonts w:ascii="Arial" w:hAnsi="Arial" w:cs="Arial"/>
        </w:rPr>
        <w:t>GIORNATA SULLA NEVE.</w:t>
      </w:r>
    </w:p>
    <w:p w:rsidR="005C0AE0" w:rsidRPr="00490300" w:rsidRDefault="005C0AE0" w:rsidP="00FA2FE4">
      <w:pPr>
        <w:pStyle w:val="Paragrafoelenco"/>
        <w:numPr>
          <w:ilvl w:val="0"/>
          <w:numId w:val="37"/>
        </w:numPr>
        <w:jc w:val="both"/>
        <w:rPr>
          <w:rFonts w:ascii="Arial" w:hAnsi="Arial" w:cs="Arial"/>
        </w:rPr>
      </w:pPr>
      <w:r w:rsidRPr="00490300">
        <w:rPr>
          <w:rFonts w:ascii="Arial" w:hAnsi="Arial" w:cs="Arial"/>
        </w:rPr>
        <w:t>FITNESS: classi quinte.</w:t>
      </w:r>
    </w:p>
    <w:p w:rsidR="00D471C9" w:rsidRPr="00490300" w:rsidRDefault="00D471C9" w:rsidP="00FA2FE4">
      <w:pPr>
        <w:pStyle w:val="Paragrafoelenco"/>
        <w:numPr>
          <w:ilvl w:val="0"/>
          <w:numId w:val="37"/>
        </w:numPr>
        <w:jc w:val="both"/>
        <w:rPr>
          <w:rFonts w:ascii="Arial" w:hAnsi="Arial" w:cs="Arial"/>
        </w:rPr>
      </w:pPr>
      <w:r w:rsidRPr="00490300">
        <w:rPr>
          <w:rFonts w:ascii="Arial" w:hAnsi="Arial" w:cs="Arial"/>
        </w:rPr>
        <w:t>CAMMINATA DEL CUORE: camminata/ corsa non competitiva.</w:t>
      </w:r>
    </w:p>
    <w:p w:rsidR="005C0AE0" w:rsidRPr="00490300" w:rsidRDefault="005C0AE0" w:rsidP="00FA2FE4">
      <w:pPr>
        <w:pStyle w:val="Paragrafoelenco"/>
        <w:numPr>
          <w:ilvl w:val="0"/>
          <w:numId w:val="37"/>
        </w:numPr>
        <w:jc w:val="both"/>
        <w:rPr>
          <w:rFonts w:ascii="Arial" w:hAnsi="Arial" w:cs="Arial"/>
        </w:rPr>
      </w:pPr>
      <w:r w:rsidRPr="00490300">
        <w:rPr>
          <w:rFonts w:ascii="Arial" w:hAnsi="Arial" w:cs="Arial"/>
        </w:rPr>
        <w:t>Eventuale adesione ad attività proposte da associazione operanti sul territorio.</w:t>
      </w:r>
    </w:p>
    <w:p w:rsidR="00B14D6B" w:rsidRPr="00490300" w:rsidRDefault="00B14D6B" w:rsidP="00B14D6B">
      <w:pPr>
        <w:pStyle w:val="Paragrafoelenco"/>
        <w:jc w:val="both"/>
      </w:pPr>
    </w:p>
    <w:p w:rsidR="001F1583" w:rsidRPr="00490300" w:rsidRDefault="006771C9" w:rsidP="00FA2FE4">
      <w:pPr>
        <w:pStyle w:val="Titolo2"/>
        <w:numPr>
          <w:ilvl w:val="0"/>
          <w:numId w:val="12"/>
        </w:numPr>
        <w:spacing w:after="240"/>
        <w:rPr>
          <w:color w:val="auto"/>
        </w:rPr>
      </w:pPr>
      <w:bookmarkStart w:id="5" w:name="_Toc464584462"/>
      <w:r w:rsidRPr="00490300">
        <w:rPr>
          <w:color w:val="auto"/>
        </w:rPr>
        <w:t>LABORATORI ARTISTICI</w:t>
      </w:r>
      <w:bookmarkEnd w:id="5"/>
    </w:p>
    <w:p w:rsidR="00C15B0D" w:rsidRPr="00490300" w:rsidRDefault="00C15B0D" w:rsidP="00FA2FE4">
      <w:pPr>
        <w:pStyle w:val="Paragrafoelenco"/>
        <w:numPr>
          <w:ilvl w:val="0"/>
          <w:numId w:val="23"/>
        </w:numPr>
        <w:spacing w:after="240"/>
        <w:rPr>
          <w:rFonts w:ascii="Arial" w:hAnsi="Arial" w:cs="Arial"/>
          <w:sz w:val="20"/>
        </w:rPr>
      </w:pPr>
      <w:r w:rsidRPr="00490300">
        <w:rPr>
          <w:rFonts w:ascii="Arial" w:hAnsi="Arial" w:cs="Arial"/>
        </w:rPr>
        <w:t>Labora</w:t>
      </w:r>
      <w:r w:rsidR="00CD2CF4" w:rsidRPr="00490300">
        <w:rPr>
          <w:rFonts w:ascii="Arial" w:hAnsi="Arial" w:cs="Arial"/>
        </w:rPr>
        <w:t xml:space="preserve">torio di espressione artistica </w:t>
      </w:r>
      <w:r w:rsidRPr="00490300">
        <w:rPr>
          <w:rFonts w:ascii="Arial" w:hAnsi="Arial" w:cs="Arial"/>
        </w:rPr>
        <w:t>(danza)</w:t>
      </w:r>
    </w:p>
    <w:p w:rsidR="00C15B0D" w:rsidRPr="00490300" w:rsidRDefault="00C15B0D" w:rsidP="00B36CEE">
      <w:pPr>
        <w:pStyle w:val="Paragrafoelenco"/>
        <w:numPr>
          <w:ilvl w:val="0"/>
          <w:numId w:val="23"/>
        </w:numPr>
        <w:rPr>
          <w:rFonts w:ascii="Arial" w:hAnsi="Arial" w:cs="Arial"/>
        </w:rPr>
      </w:pPr>
      <w:r w:rsidRPr="00490300">
        <w:rPr>
          <w:rFonts w:ascii="Arial" w:hAnsi="Arial" w:cs="Arial"/>
        </w:rPr>
        <w:t>Laboratorio di teatro</w:t>
      </w:r>
    </w:p>
    <w:p w:rsidR="00C15B0D" w:rsidRPr="00490300" w:rsidRDefault="00C15B0D" w:rsidP="00B36CEE">
      <w:pPr>
        <w:pStyle w:val="Paragrafoelenco"/>
        <w:numPr>
          <w:ilvl w:val="0"/>
          <w:numId w:val="23"/>
        </w:numPr>
        <w:rPr>
          <w:rFonts w:ascii="Arial" w:hAnsi="Arial" w:cs="Arial"/>
        </w:rPr>
      </w:pPr>
      <w:r w:rsidRPr="00490300">
        <w:rPr>
          <w:rFonts w:ascii="Arial" w:hAnsi="Arial" w:cs="Arial"/>
        </w:rPr>
        <w:t xml:space="preserve">Orchestra del Liceo e Concerto di musica classica </w:t>
      </w:r>
    </w:p>
    <w:p w:rsidR="00AB0536" w:rsidRPr="00490300" w:rsidRDefault="00AB0536" w:rsidP="00B36CEE">
      <w:pPr>
        <w:pStyle w:val="Paragrafoelenco"/>
        <w:numPr>
          <w:ilvl w:val="0"/>
          <w:numId w:val="23"/>
        </w:numPr>
        <w:rPr>
          <w:rFonts w:ascii="Arial" w:hAnsi="Arial" w:cs="Arial"/>
        </w:rPr>
      </w:pPr>
      <w:r w:rsidRPr="00490300">
        <w:rPr>
          <w:rFonts w:ascii="Arial" w:hAnsi="Arial" w:cs="Arial"/>
        </w:rPr>
        <w:t>Partecipazione a spettacoli teatrali presso il Piccolo Teatro di Milano</w:t>
      </w:r>
    </w:p>
    <w:p w:rsidR="00AB0536" w:rsidRPr="00490300" w:rsidRDefault="00AB0536" w:rsidP="00AB0536">
      <w:pPr>
        <w:pStyle w:val="Paragrafoelenco"/>
        <w:numPr>
          <w:ilvl w:val="0"/>
          <w:numId w:val="23"/>
        </w:numPr>
        <w:rPr>
          <w:rFonts w:ascii="Arial" w:hAnsi="Arial" w:cs="Arial"/>
        </w:rPr>
      </w:pPr>
      <w:r w:rsidRPr="00490300">
        <w:rPr>
          <w:rFonts w:ascii="Arial" w:hAnsi="Arial" w:cs="Arial"/>
        </w:rPr>
        <w:t>Laboratorio di cultura musical</w:t>
      </w:r>
      <w:r w:rsidR="00EA2A40">
        <w:rPr>
          <w:rFonts w:ascii="Arial" w:hAnsi="Arial" w:cs="Arial"/>
        </w:rPr>
        <w:t xml:space="preserve">e per le classi terze e quarte </w:t>
      </w:r>
      <w:r w:rsidRPr="00490300">
        <w:rPr>
          <w:rFonts w:ascii="Arial" w:hAnsi="Arial" w:cs="Arial"/>
        </w:rPr>
        <w:t xml:space="preserve">in orario curricolare </w:t>
      </w:r>
    </w:p>
    <w:p w:rsidR="00AB0536" w:rsidRPr="00490300" w:rsidRDefault="00AB0536" w:rsidP="00AB0536">
      <w:pPr>
        <w:pStyle w:val="Paragrafoelenco"/>
        <w:rPr>
          <w:rFonts w:ascii="Arial" w:hAnsi="Arial" w:cs="Arial"/>
        </w:rPr>
      </w:pPr>
    </w:p>
    <w:sectPr w:rsidR="00AB0536" w:rsidRPr="00490300" w:rsidSect="00646713">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1FB" w:rsidRDefault="002B01FB" w:rsidP="00E173A8">
      <w:pPr>
        <w:spacing w:after="0" w:line="240" w:lineRule="auto"/>
      </w:pPr>
      <w:r>
        <w:separator/>
      </w:r>
    </w:p>
  </w:endnote>
  <w:endnote w:type="continuationSeparator" w:id="0">
    <w:p w:rsidR="002B01FB" w:rsidRDefault="002B01FB" w:rsidP="00E1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itstream Charter">
    <w:altName w:val="MS PMincho"/>
    <w:charset w:val="80"/>
    <w:family w:val="roman"/>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charset w:val="80"/>
    <w:family w:val="roman"/>
    <w:pitch w:val="variable"/>
  </w:font>
  <w:font w:name="Droid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452937"/>
      <w:docPartObj>
        <w:docPartGallery w:val="Page Numbers (Bottom of Page)"/>
        <w:docPartUnique/>
      </w:docPartObj>
    </w:sdtPr>
    <w:sdtEndPr/>
    <w:sdtContent>
      <w:p w:rsidR="00E173A8" w:rsidRDefault="005F0918">
        <w:pPr>
          <w:pStyle w:val="Pidipagina"/>
          <w:jc w:val="center"/>
        </w:pPr>
        <w:r>
          <w:fldChar w:fldCharType="begin"/>
        </w:r>
        <w:r w:rsidR="00E173A8">
          <w:instrText>PAGE   \* MERGEFORMAT</w:instrText>
        </w:r>
        <w:r>
          <w:fldChar w:fldCharType="separate"/>
        </w:r>
        <w:r w:rsidR="00EF048D">
          <w:rPr>
            <w:noProof/>
          </w:rPr>
          <w:t>1</w:t>
        </w:r>
        <w:r>
          <w:fldChar w:fldCharType="end"/>
        </w:r>
      </w:p>
    </w:sdtContent>
  </w:sdt>
  <w:p w:rsidR="00E173A8" w:rsidRDefault="00E173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1FB" w:rsidRDefault="002B01FB" w:rsidP="00E173A8">
      <w:pPr>
        <w:spacing w:after="0" w:line="240" w:lineRule="auto"/>
      </w:pPr>
      <w:r>
        <w:separator/>
      </w:r>
    </w:p>
  </w:footnote>
  <w:footnote w:type="continuationSeparator" w:id="0">
    <w:p w:rsidR="002B01FB" w:rsidRDefault="002B01FB" w:rsidP="00E17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08"/>
      <w:gridCol w:w="2960"/>
    </w:tblGrid>
    <w:tr w:rsidR="00E173A8">
      <w:tc>
        <w:tcPr>
          <w:tcW w:w="3500" w:type="pct"/>
          <w:tcBorders>
            <w:bottom w:val="single" w:sz="4" w:space="0" w:color="auto"/>
          </w:tcBorders>
          <w:vAlign w:val="bottom"/>
        </w:tcPr>
        <w:p w:rsidR="00E173A8" w:rsidRDefault="00E173A8">
          <w:pPr>
            <w:pStyle w:val="Intestazione"/>
            <w:jc w:val="right"/>
            <w:rPr>
              <w:color w:val="76923C" w:themeColor="accent3" w:themeShade="BF"/>
              <w:sz w:val="24"/>
              <w:szCs w:val="24"/>
            </w:rPr>
          </w:pPr>
          <w:r>
            <w:rPr>
              <w:b/>
              <w:bCs/>
              <w:color w:val="76923C" w:themeColor="accent3" w:themeShade="BF"/>
              <w:sz w:val="24"/>
              <w:szCs w:val="24"/>
            </w:rPr>
            <w:t>[</w:t>
          </w:r>
          <w:sdt>
            <w:sdtPr>
              <w:rPr>
                <w:b/>
                <w:bCs/>
                <w:caps/>
                <w:sz w:val="24"/>
                <w:szCs w:val="24"/>
              </w:rPr>
              <w:alias w:val="Titolo"/>
              <w:id w:val="77677295"/>
              <w:placeholder>
                <w:docPart w:val="FC48005179644535BC3AC556D56194FB"/>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ALLEGATI PTOF LICEO ANTONELLI</w:t>
              </w:r>
            </w:sdtContent>
          </w:sdt>
          <w:r>
            <w:rPr>
              <w:b/>
              <w:bCs/>
              <w:color w:val="76923C" w:themeColor="accent3" w:themeShade="BF"/>
              <w:sz w:val="24"/>
              <w:szCs w:val="24"/>
            </w:rPr>
            <w:t>]</w:t>
          </w:r>
        </w:p>
      </w:tc>
      <w:sdt>
        <w:sdtPr>
          <w:rPr>
            <w:color w:val="FFFFFF" w:themeColor="background1"/>
          </w:rPr>
          <w:alias w:val="Data"/>
          <w:id w:val="77677290"/>
          <w:placeholder>
            <w:docPart w:val="BA5DBDD4D6874241935C0CF4723B7790"/>
          </w:placeholde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E173A8" w:rsidRDefault="00E173A8" w:rsidP="00EF048D">
              <w:pPr>
                <w:pStyle w:val="Intestazione"/>
                <w:rPr>
                  <w:color w:val="FFFFFF" w:themeColor="background1"/>
                </w:rPr>
              </w:pPr>
              <w:r>
                <w:rPr>
                  <w:color w:val="FFFFFF" w:themeColor="background1"/>
                </w:rPr>
                <w:t>20</w:t>
              </w:r>
              <w:r w:rsidR="000909FF">
                <w:rPr>
                  <w:color w:val="FFFFFF" w:themeColor="background1"/>
                </w:rPr>
                <w:t>16</w:t>
              </w:r>
              <w:r>
                <w:rPr>
                  <w:color w:val="FFFFFF" w:themeColor="background1"/>
                </w:rPr>
                <w:t>-201</w:t>
              </w:r>
              <w:r w:rsidR="00EF048D">
                <w:rPr>
                  <w:color w:val="FFFFFF" w:themeColor="background1"/>
                </w:rPr>
                <w:t>9</w:t>
              </w:r>
            </w:p>
          </w:tc>
        </w:sdtContent>
      </w:sdt>
    </w:tr>
  </w:tbl>
  <w:p w:rsidR="00E173A8" w:rsidRDefault="00E173A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644"/>
        </w:tabs>
        <w:ind w:left="644" w:hanging="360"/>
      </w:pPr>
      <w:rPr>
        <w:rFonts w:ascii="Bitstream Charter" w:eastAsia="Arial" w:hAnsi="Bitstream Charter" w:cs="Bitstream Charter"/>
        <w:b/>
        <w:bCs/>
        <w:i/>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ascii="Bitstream Charter" w:eastAsia="Arial" w:hAnsi="Bitstream Charter" w:cs="Bitstream Charter"/>
        <w:b/>
        <w:bCs/>
        <w:i/>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EF6920"/>
    <w:multiLevelType w:val="hybridMultilevel"/>
    <w:tmpl w:val="71DEE17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7CD69A0"/>
    <w:multiLevelType w:val="hybridMultilevel"/>
    <w:tmpl w:val="DEC4C176"/>
    <w:lvl w:ilvl="0" w:tplc="E07E0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6134A8"/>
    <w:multiLevelType w:val="hybridMultilevel"/>
    <w:tmpl w:val="5FE2F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AB276F"/>
    <w:multiLevelType w:val="hybridMultilevel"/>
    <w:tmpl w:val="0CAEAB5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DD3331"/>
    <w:multiLevelType w:val="hybridMultilevel"/>
    <w:tmpl w:val="1A069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9B6A4D"/>
    <w:multiLevelType w:val="hybridMultilevel"/>
    <w:tmpl w:val="0C1CD032"/>
    <w:lvl w:ilvl="0" w:tplc="5E4AD136">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A86E6B"/>
    <w:multiLevelType w:val="hybridMultilevel"/>
    <w:tmpl w:val="78DC34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C24BBE"/>
    <w:multiLevelType w:val="hybridMultilevel"/>
    <w:tmpl w:val="F9A0016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16F571C6"/>
    <w:multiLevelType w:val="hybridMultilevel"/>
    <w:tmpl w:val="F73C51B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2C3103"/>
    <w:multiLevelType w:val="hybridMultilevel"/>
    <w:tmpl w:val="C0BED0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E85EF2"/>
    <w:multiLevelType w:val="hybridMultilevel"/>
    <w:tmpl w:val="547EBA0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584E28"/>
    <w:multiLevelType w:val="hybridMultilevel"/>
    <w:tmpl w:val="1E82DB24"/>
    <w:lvl w:ilvl="0" w:tplc="DEFCEA5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A94387E"/>
    <w:multiLevelType w:val="hybridMultilevel"/>
    <w:tmpl w:val="2E0E4B00"/>
    <w:lvl w:ilvl="0" w:tplc="1BA00C28">
      <w:start w:val="1"/>
      <w:numFmt w:val="decimal"/>
      <w:lvlText w:val="%1."/>
      <w:lvlJc w:val="left"/>
      <w:pPr>
        <w:ind w:left="720" w:hanging="360"/>
      </w:pPr>
      <w:rPr>
        <w:b w:val="0"/>
      </w:rPr>
    </w:lvl>
    <w:lvl w:ilvl="1" w:tplc="E9E47B46">
      <w:start w:val="1"/>
      <w:numFmt w:val="bullet"/>
      <w:lvlText w:val=""/>
      <w:lvlJc w:val="left"/>
      <w:pPr>
        <w:tabs>
          <w:tab w:val="num" w:pos="567"/>
        </w:tabs>
        <w:ind w:left="567" w:firstLine="0"/>
      </w:pPr>
      <w:rPr>
        <w:rFonts w:ascii="Wingdings" w:hAnsi="Wingding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BB866F3"/>
    <w:multiLevelType w:val="multilevel"/>
    <w:tmpl w:val="063EF2D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D490CAD"/>
    <w:multiLevelType w:val="hybridMultilevel"/>
    <w:tmpl w:val="DEC4C176"/>
    <w:lvl w:ilvl="0" w:tplc="E07E0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37F5AB7"/>
    <w:multiLevelType w:val="hybridMultilevel"/>
    <w:tmpl w:val="B3ECF04A"/>
    <w:lvl w:ilvl="0" w:tplc="08CCE53C">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3F60BE"/>
    <w:multiLevelType w:val="hybridMultilevel"/>
    <w:tmpl w:val="DEC4C176"/>
    <w:lvl w:ilvl="0" w:tplc="E07E0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7DB4EFA"/>
    <w:multiLevelType w:val="hybridMultilevel"/>
    <w:tmpl w:val="18A4B6E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EBA0300"/>
    <w:multiLevelType w:val="hybridMultilevel"/>
    <w:tmpl w:val="DC26576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28163FE"/>
    <w:multiLevelType w:val="hybridMultilevel"/>
    <w:tmpl w:val="C1346BCE"/>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2">
    <w:nsid w:val="563F739E"/>
    <w:multiLevelType w:val="hybridMultilevel"/>
    <w:tmpl w:val="A02677E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BD55473"/>
    <w:multiLevelType w:val="hybridMultilevel"/>
    <w:tmpl w:val="DEAC30AC"/>
    <w:lvl w:ilvl="0" w:tplc="6ED8BB6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21800F4"/>
    <w:multiLevelType w:val="hybridMultilevel"/>
    <w:tmpl w:val="C248C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6A8098B"/>
    <w:multiLevelType w:val="hybridMultilevel"/>
    <w:tmpl w:val="A6B4B44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89B422B"/>
    <w:multiLevelType w:val="hybridMultilevel"/>
    <w:tmpl w:val="7C9A9D7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A2C5FC7"/>
    <w:multiLevelType w:val="hybridMultilevel"/>
    <w:tmpl w:val="6ABC3A52"/>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28">
    <w:nsid w:val="6A7E31D3"/>
    <w:multiLevelType w:val="hybridMultilevel"/>
    <w:tmpl w:val="71AEAD8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6C8171BE"/>
    <w:multiLevelType w:val="hybridMultilevel"/>
    <w:tmpl w:val="E83251E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0861BD1"/>
    <w:multiLevelType w:val="hybridMultilevel"/>
    <w:tmpl w:val="907209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9B6B52"/>
    <w:multiLevelType w:val="hybridMultilevel"/>
    <w:tmpl w:val="F72AA7F4"/>
    <w:lvl w:ilvl="0" w:tplc="08CCE53C">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40245A1"/>
    <w:multiLevelType w:val="hybridMultilevel"/>
    <w:tmpl w:val="F20C6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4D84DE6"/>
    <w:multiLevelType w:val="hybridMultilevel"/>
    <w:tmpl w:val="58AC4F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nsid w:val="7845491E"/>
    <w:multiLevelType w:val="hybridMultilevel"/>
    <w:tmpl w:val="748E03F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A13278"/>
    <w:multiLevelType w:val="multilevel"/>
    <w:tmpl w:val="B5B2F07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7B6A74B4"/>
    <w:multiLevelType w:val="hybridMultilevel"/>
    <w:tmpl w:val="6F6A99A2"/>
    <w:lvl w:ilvl="0" w:tplc="DEFCEA50">
      <w:start w:val="1"/>
      <w:numFmt w:val="bullet"/>
      <w:lvlText w:val=""/>
      <w:lvlJc w:val="left"/>
      <w:pPr>
        <w:tabs>
          <w:tab w:val="num" w:pos="720"/>
        </w:tabs>
        <w:ind w:left="720" w:hanging="360"/>
      </w:pPr>
      <w:rPr>
        <w:rFonts w:ascii="Wingdings" w:hAnsi="Wingdings" w:hint="default"/>
        <w:sz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C49E6D0E">
      <w:start w:val="6"/>
      <w:numFmt w:val="bullet"/>
      <w:lvlText w:val="-"/>
      <w:lvlJc w:val="left"/>
      <w:pPr>
        <w:tabs>
          <w:tab w:val="num" w:pos="2160"/>
        </w:tabs>
        <w:ind w:left="2160" w:hanging="360"/>
      </w:pPr>
      <w:rPr>
        <w:rFonts w:ascii="Arial" w:eastAsia="Times New Roman" w:hAnsi="Arial" w:cs="Arial"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7E184434"/>
    <w:multiLevelType w:val="hybridMultilevel"/>
    <w:tmpl w:val="8A8A4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E41607C"/>
    <w:multiLevelType w:val="hybridMultilevel"/>
    <w:tmpl w:val="DBACE2F4"/>
    <w:lvl w:ilvl="0" w:tplc="C6B6C2FC">
      <w:start w:val="1"/>
      <w:numFmt w:val="decimal"/>
      <w:lvlText w:val="%1."/>
      <w:lvlJc w:val="left"/>
      <w:pPr>
        <w:ind w:left="720" w:hanging="360"/>
      </w:pPr>
      <w:rPr>
        <w:rFonts w:hint="default"/>
        <w:color w:val="984806" w:themeColor="accent6"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F604E6C"/>
    <w:multiLevelType w:val="hybridMultilevel"/>
    <w:tmpl w:val="257C74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6"/>
  </w:num>
  <w:num w:numId="4">
    <w:abstractNumId w:val="7"/>
  </w:num>
  <w:num w:numId="5">
    <w:abstractNumId w:val="36"/>
  </w:num>
  <w:num w:numId="6">
    <w:abstractNumId w:val="35"/>
  </w:num>
  <w:num w:numId="7">
    <w:abstractNumId w:val="23"/>
  </w:num>
  <w:num w:numId="8">
    <w:abstractNumId w:val="31"/>
  </w:num>
  <w:num w:numId="9">
    <w:abstractNumId w:val="17"/>
  </w:num>
  <w:num w:numId="10">
    <w:abstractNumId w:val="38"/>
  </w:num>
  <w:num w:numId="11">
    <w:abstractNumId w:val="1"/>
  </w:num>
  <w:num w:numId="12">
    <w:abstractNumId w:val="15"/>
  </w:num>
  <w:num w:numId="13">
    <w:abstractNumId w:val="29"/>
  </w:num>
  <w:num w:numId="14">
    <w:abstractNumId w:val="37"/>
  </w:num>
  <w:num w:numId="15">
    <w:abstractNumId w:val="2"/>
  </w:num>
  <w:num w:numId="16">
    <w:abstractNumId w:val="14"/>
  </w:num>
  <w:num w:numId="17">
    <w:abstractNumId w:val="13"/>
  </w:num>
  <w:num w:numId="18">
    <w:abstractNumId w:val="39"/>
  </w:num>
  <w:num w:numId="19">
    <w:abstractNumId w:val="12"/>
  </w:num>
  <w:num w:numId="20">
    <w:abstractNumId w:val="28"/>
  </w:num>
  <w:num w:numId="21">
    <w:abstractNumId w:val="34"/>
  </w:num>
  <w:num w:numId="22">
    <w:abstractNumId w:val="4"/>
  </w:num>
  <w:num w:numId="23">
    <w:abstractNumId w:val="32"/>
  </w:num>
  <w:num w:numId="24">
    <w:abstractNumId w:val="9"/>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5"/>
  </w:num>
  <w:num w:numId="30">
    <w:abstractNumId w:val="11"/>
  </w:num>
  <w:num w:numId="31">
    <w:abstractNumId w:val="27"/>
  </w:num>
  <w:num w:numId="32">
    <w:abstractNumId w:val="19"/>
  </w:num>
  <w:num w:numId="33">
    <w:abstractNumId w:val="20"/>
  </w:num>
  <w:num w:numId="34">
    <w:abstractNumId w:val="21"/>
  </w:num>
  <w:num w:numId="35">
    <w:abstractNumId w:val="25"/>
  </w:num>
  <w:num w:numId="36">
    <w:abstractNumId w:val="26"/>
  </w:num>
  <w:num w:numId="37">
    <w:abstractNumId w:val="6"/>
  </w:num>
  <w:num w:numId="38">
    <w:abstractNumId w:val="0"/>
  </w:num>
  <w:num w:numId="39">
    <w:abstractNumId w:val="33"/>
  </w:num>
  <w:num w:numId="40">
    <w:abstractNumId w:val="3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3518D"/>
    <w:rsid w:val="0003450E"/>
    <w:rsid w:val="000725FC"/>
    <w:rsid w:val="000909FF"/>
    <w:rsid w:val="00092A57"/>
    <w:rsid w:val="000A29B5"/>
    <w:rsid w:val="000B7B83"/>
    <w:rsid w:val="000E2B22"/>
    <w:rsid w:val="000F2D6C"/>
    <w:rsid w:val="00116388"/>
    <w:rsid w:val="001552D1"/>
    <w:rsid w:val="001B1F99"/>
    <w:rsid w:val="001B2186"/>
    <w:rsid w:val="001B7E7C"/>
    <w:rsid w:val="001D0F15"/>
    <w:rsid w:val="001D329B"/>
    <w:rsid w:val="001D59C7"/>
    <w:rsid w:val="001F1583"/>
    <w:rsid w:val="001F4145"/>
    <w:rsid w:val="00202364"/>
    <w:rsid w:val="00202E11"/>
    <w:rsid w:val="00211738"/>
    <w:rsid w:val="00220F33"/>
    <w:rsid w:val="00272665"/>
    <w:rsid w:val="00294F0A"/>
    <w:rsid w:val="002B01FB"/>
    <w:rsid w:val="002C10C4"/>
    <w:rsid w:val="002D2333"/>
    <w:rsid w:val="002D7275"/>
    <w:rsid w:val="002E3C99"/>
    <w:rsid w:val="0031208E"/>
    <w:rsid w:val="00313215"/>
    <w:rsid w:val="0033058F"/>
    <w:rsid w:val="00372756"/>
    <w:rsid w:val="00393D0E"/>
    <w:rsid w:val="003C749B"/>
    <w:rsid w:val="00414091"/>
    <w:rsid w:val="00425547"/>
    <w:rsid w:val="0043518D"/>
    <w:rsid w:val="004607CC"/>
    <w:rsid w:val="00477A71"/>
    <w:rsid w:val="00482A22"/>
    <w:rsid w:val="00490300"/>
    <w:rsid w:val="00490DA7"/>
    <w:rsid w:val="004B633E"/>
    <w:rsid w:val="004D1F46"/>
    <w:rsid w:val="004E491E"/>
    <w:rsid w:val="00504D65"/>
    <w:rsid w:val="00511192"/>
    <w:rsid w:val="005137B6"/>
    <w:rsid w:val="00514B18"/>
    <w:rsid w:val="00553DCA"/>
    <w:rsid w:val="00564CE6"/>
    <w:rsid w:val="0057691D"/>
    <w:rsid w:val="00590B25"/>
    <w:rsid w:val="00590C53"/>
    <w:rsid w:val="00591738"/>
    <w:rsid w:val="005A1EF2"/>
    <w:rsid w:val="005C06F1"/>
    <w:rsid w:val="005C0AE0"/>
    <w:rsid w:val="005C5575"/>
    <w:rsid w:val="005C7EAC"/>
    <w:rsid w:val="005E2CBA"/>
    <w:rsid w:val="005F0918"/>
    <w:rsid w:val="006034DE"/>
    <w:rsid w:val="00604CFE"/>
    <w:rsid w:val="006315BE"/>
    <w:rsid w:val="00633B0F"/>
    <w:rsid w:val="006353C3"/>
    <w:rsid w:val="006420BB"/>
    <w:rsid w:val="00646713"/>
    <w:rsid w:val="00653C0D"/>
    <w:rsid w:val="00656598"/>
    <w:rsid w:val="006771C9"/>
    <w:rsid w:val="00685E2D"/>
    <w:rsid w:val="006913D7"/>
    <w:rsid w:val="00716429"/>
    <w:rsid w:val="00784EAD"/>
    <w:rsid w:val="007A4B30"/>
    <w:rsid w:val="007B2792"/>
    <w:rsid w:val="007C19E4"/>
    <w:rsid w:val="007D1F92"/>
    <w:rsid w:val="007D5A4F"/>
    <w:rsid w:val="007E4687"/>
    <w:rsid w:val="00801F83"/>
    <w:rsid w:val="0080604C"/>
    <w:rsid w:val="008070AD"/>
    <w:rsid w:val="00814C27"/>
    <w:rsid w:val="00826269"/>
    <w:rsid w:val="008262C2"/>
    <w:rsid w:val="008277B3"/>
    <w:rsid w:val="0083266F"/>
    <w:rsid w:val="00861154"/>
    <w:rsid w:val="00865002"/>
    <w:rsid w:val="008677AD"/>
    <w:rsid w:val="00871CE6"/>
    <w:rsid w:val="00880BF2"/>
    <w:rsid w:val="008A6CD6"/>
    <w:rsid w:val="008D609B"/>
    <w:rsid w:val="008F4149"/>
    <w:rsid w:val="00991F16"/>
    <w:rsid w:val="009D3D54"/>
    <w:rsid w:val="009D7188"/>
    <w:rsid w:val="009E7710"/>
    <w:rsid w:val="009F3F38"/>
    <w:rsid w:val="00A549F6"/>
    <w:rsid w:val="00A71AEA"/>
    <w:rsid w:val="00A80AC7"/>
    <w:rsid w:val="00A94DB9"/>
    <w:rsid w:val="00AA4BBB"/>
    <w:rsid w:val="00AB0536"/>
    <w:rsid w:val="00AB1DBB"/>
    <w:rsid w:val="00AC5B5D"/>
    <w:rsid w:val="00AD1D3D"/>
    <w:rsid w:val="00AD2CF9"/>
    <w:rsid w:val="00AD3F1D"/>
    <w:rsid w:val="00AF199C"/>
    <w:rsid w:val="00AF2874"/>
    <w:rsid w:val="00B01834"/>
    <w:rsid w:val="00B14D6B"/>
    <w:rsid w:val="00B26494"/>
    <w:rsid w:val="00B36CEE"/>
    <w:rsid w:val="00B41017"/>
    <w:rsid w:val="00B50AF8"/>
    <w:rsid w:val="00B621F9"/>
    <w:rsid w:val="00B64B62"/>
    <w:rsid w:val="00B66A25"/>
    <w:rsid w:val="00B676A6"/>
    <w:rsid w:val="00B765E1"/>
    <w:rsid w:val="00B956E4"/>
    <w:rsid w:val="00BB1B57"/>
    <w:rsid w:val="00BF267D"/>
    <w:rsid w:val="00C01D81"/>
    <w:rsid w:val="00C05E9A"/>
    <w:rsid w:val="00C15B0D"/>
    <w:rsid w:val="00C3772D"/>
    <w:rsid w:val="00C56632"/>
    <w:rsid w:val="00C66E71"/>
    <w:rsid w:val="00C763FC"/>
    <w:rsid w:val="00C97016"/>
    <w:rsid w:val="00CB44E4"/>
    <w:rsid w:val="00CB706E"/>
    <w:rsid w:val="00CD2CF4"/>
    <w:rsid w:val="00D27E32"/>
    <w:rsid w:val="00D43E7E"/>
    <w:rsid w:val="00D471C9"/>
    <w:rsid w:val="00D91845"/>
    <w:rsid w:val="00DB01EB"/>
    <w:rsid w:val="00DC1811"/>
    <w:rsid w:val="00E13EA5"/>
    <w:rsid w:val="00E173A8"/>
    <w:rsid w:val="00E30339"/>
    <w:rsid w:val="00EA2A40"/>
    <w:rsid w:val="00ED1784"/>
    <w:rsid w:val="00ED66F0"/>
    <w:rsid w:val="00ED68D5"/>
    <w:rsid w:val="00EE5F56"/>
    <w:rsid w:val="00EE6D59"/>
    <w:rsid w:val="00EF048D"/>
    <w:rsid w:val="00EF45FE"/>
    <w:rsid w:val="00F3258D"/>
    <w:rsid w:val="00F34A42"/>
    <w:rsid w:val="00F651A6"/>
    <w:rsid w:val="00F66A88"/>
    <w:rsid w:val="00F93DBF"/>
    <w:rsid w:val="00FA2FE4"/>
    <w:rsid w:val="00FB2D4C"/>
    <w:rsid w:val="00FB59E2"/>
    <w:rsid w:val="00FE68D3"/>
    <w:rsid w:val="00FF4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1F16"/>
    <w:rPr>
      <w:rFonts w:ascii="Calibri" w:eastAsia="Calibri" w:hAnsi="Calibri" w:cs="Times New Roman"/>
    </w:rPr>
  </w:style>
  <w:style w:type="paragraph" w:styleId="Titolo1">
    <w:name w:val="heading 1"/>
    <w:basedOn w:val="Normale"/>
    <w:next w:val="Normale"/>
    <w:link w:val="Titolo1Carattere"/>
    <w:uiPriority w:val="9"/>
    <w:qFormat/>
    <w:rsid w:val="00116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53D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B2D4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91F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991F16"/>
    <w:rPr>
      <w:rFonts w:asciiTheme="majorHAnsi" w:eastAsiaTheme="majorEastAsia" w:hAnsiTheme="majorHAnsi" w:cstheme="majorBidi"/>
      <w:b/>
      <w:bCs/>
      <w:i/>
      <w:iCs/>
      <w:color w:val="4F81BD" w:themeColor="accent1"/>
    </w:rPr>
  </w:style>
  <w:style w:type="character" w:styleId="Enfasicorsivo">
    <w:name w:val="Emphasis"/>
    <w:uiPriority w:val="20"/>
    <w:qFormat/>
    <w:rsid w:val="00991F16"/>
    <w:rPr>
      <w:caps/>
      <w:color w:val="243F60" w:themeColor="accent1" w:themeShade="7F"/>
      <w:spacing w:val="5"/>
    </w:rPr>
  </w:style>
  <w:style w:type="paragraph" w:styleId="Intestazione">
    <w:name w:val="header"/>
    <w:basedOn w:val="Normale"/>
    <w:link w:val="IntestazioneCarattere"/>
    <w:unhideWhenUsed/>
    <w:rsid w:val="00E17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173A8"/>
    <w:rPr>
      <w:rFonts w:ascii="Calibri" w:eastAsia="Calibri" w:hAnsi="Calibri" w:cs="Times New Roman"/>
    </w:rPr>
  </w:style>
  <w:style w:type="paragraph" w:styleId="Pidipagina">
    <w:name w:val="footer"/>
    <w:basedOn w:val="Normale"/>
    <w:link w:val="PidipaginaCarattere"/>
    <w:uiPriority w:val="99"/>
    <w:unhideWhenUsed/>
    <w:rsid w:val="00E17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73A8"/>
    <w:rPr>
      <w:rFonts w:ascii="Calibri" w:eastAsia="Calibri" w:hAnsi="Calibri" w:cs="Times New Roman"/>
    </w:rPr>
  </w:style>
  <w:style w:type="paragraph" w:styleId="Testofumetto">
    <w:name w:val="Balloon Text"/>
    <w:basedOn w:val="Normale"/>
    <w:link w:val="TestofumettoCarattere"/>
    <w:uiPriority w:val="99"/>
    <w:semiHidden/>
    <w:unhideWhenUsed/>
    <w:rsid w:val="00E173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3A8"/>
    <w:rPr>
      <w:rFonts w:ascii="Tahoma" w:eastAsia="Calibri" w:hAnsi="Tahoma" w:cs="Tahoma"/>
      <w:sz w:val="16"/>
      <w:szCs w:val="16"/>
    </w:rPr>
  </w:style>
  <w:style w:type="paragraph" w:styleId="Corpodeltesto2">
    <w:name w:val="Body Text 2"/>
    <w:basedOn w:val="Normale"/>
    <w:link w:val="Corpodeltesto2Carattere"/>
    <w:rsid w:val="000725FC"/>
    <w:pPr>
      <w:spacing w:before="200" w:after="120" w:line="480" w:lineRule="auto"/>
    </w:pPr>
    <w:rPr>
      <w:rFonts w:asciiTheme="minorHAnsi" w:eastAsiaTheme="minorEastAsia" w:hAnsiTheme="minorHAnsi" w:cstheme="minorBidi"/>
      <w:sz w:val="20"/>
      <w:szCs w:val="20"/>
    </w:rPr>
  </w:style>
  <w:style w:type="character" w:customStyle="1" w:styleId="Corpodeltesto2Carattere">
    <w:name w:val="Corpo del testo 2 Carattere"/>
    <w:basedOn w:val="Carpredefinitoparagrafo"/>
    <w:link w:val="Corpodeltesto2"/>
    <w:rsid w:val="000725FC"/>
    <w:rPr>
      <w:rFonts w:eastAsiaTheme="minorEastAsia"/>
      <w:sz w:val="20"/>
      <w:szCs w:val="20"/>
    </w:rPr>
  </w:style>
  <w:style w:type="paragraph" w:styleId="Nessunaspaziatura">
    <w:name w:val="No Spacing"/>
    <w:basedOn w:val="Normale"/>
    <w:link w:val="NessunaspaziaturaCarattere"/>
    <w:uiPriority w:val="1"/>
    <w:qFormat/>
    <w:rsid w:val="000725FC"/>
    <w:pPr>
      <w:spacing w:after="0" w:line="240" w:lineRule="auto"/>
    </w:pPr>
    <w:rPr>
      <w:rFonts w:asciiTheme="minorHAnsi" w:eastAsiaTheme="minorEastAsia" w:hAnsiTheme="minorHAnsi" w:cstheme="minorBidi"/>
      <w:sz w:val="20"/>
      <w:szCs w:val="20"/>
    </w:rPr>
  </w:style>
  <w:style w:type="character" w:customStyle="1" w:styleId="NessunaspaziaturaCarattere">
    <w:name w:val="Nessuna spaziatura Carattere"/>
    <w:basedOn w:val="Carpredefinitoparagrafo"/>
    <w:link w:val="Nessunaspaziatura"/>
    <w:uiPriority w:val="1"/>
    <w:rsid w:val="000725FC"/>
    <w:rPr>
      <w:rFonts w:eastAsiaTheme="minorEastAsia"/>
      <w:sz w:val="20"/>
      <w:szCs w:val="20"/>
    </w:rPr>
  </w:style>
  <w:style w:type="table" w:styleId="Grigliatabella">
    <w:name w:val="Table Grid"/>
    <w:basedOn w:val="Tabellanormale"/>
    <w:uiPriority w:val="59"/>
    <w:rsid w:val="000725FC"/>
    <w:pPr>
      <w:spacing w:before="20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1"/>
    <w:qFormat/>
    <w:rsid w:val="001552D1"/>
    <w:pPr>
      <w:ind w:left="720"/>
      <w:contextualSpacing/>
    </w:pPr>
  </w:style>
  <w:style w:type="paragraph" w:customStyle="1" w:styleId="TxBrt1">
    <w:name w:val="TxBr_t1"/>
    <w:basedOn w:val="Normale"/>
    <w:rsid w:val="001552D1"/>
    <w:pPr>
      <w:widowControl w:val="0"/>
      <w:spacing w:before="200" w:line="238" w:lineRule="atLeast"/>
    </w:pPr>
    <w:rPr>
      <w:rFonts w:asciiTheme="minorHAnsi" w:eastAsiaTheme="minorEastAsia" w:hAnsiTheme="minorHAnsi" w:cstheme="minorBidi"/>
      <w:sz w:val="20"/>
      <w:szCs w:val="20"/>
      <w:lang w:val="en-US"/>
    </w:rPr>
  </w:style>
  <w:style w:type="paragraph" w:customStyle="1" w:styleId="Standard">
    <w:name w:val="Standard"/>
    <w:rsid w:val="009D718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Corpodeltesto21">
    <w:name w:val="Corpo del testo 21"/>
    <w:basedOn w:val="Normale"/>
    <w:rsid w:val="002E3C99"/>
    <w:pPr>
      <w:suppressAutoHyphens/>
      <w:spacing w:after="0" w:line="240" w:lineRule="auto"/>
      <w:jc w:val="both"/>
    </w:pPr>
    <w:rPr>
      <w:rFonts w:ascii="Times New Roman" w:eastAsia="Times New Roman" w:hAnsi="Times New Roman"/>
      <w:sz w:val="20"/>
      <w:szCs w:val="24"/>
      <w:lang w:eastAsia="zh-CN"/>
    </w:rPr>
  </w:style>
  <w:style w:type="paragraph" w:customStyle="1" w:styleId="Paragrafoelenco1">
    <w:name w:val="Paragrafo elenco1"/>
    <w:basedOn w:val="Normale"/>
    <w:rsid w:val="002E3C99"/>
    <w:pPr>
      <w:suppressAutoHyphens/>
      <w:spacing w:after="0" w:line="240" w:lineRule="auto"/>
    </w:pPr>
    <w:rPr>
      <w:rFonts w:ascii="Times New Roman" w:eastAsia="Times New Roman" w:hAnsi="Times New Roman"/>
      <w:sz w:val="20"/>
      <w:szCs w:val="20"/>
      <w:lang w:eastAsia="zh-CN"/>
    </w:rPr>
  </w:style>
  <w:style w:type="character" w:customStyle="1" w:styleId="Titolo3Carattere">
    <w:name w:val="Titolo 3 Carattere"/>
    <w:basedOn w:val="Carpredefinitoparagrafo"/>
    <w:link w:val="Titolo3"/>
    <w:uiPriority w:val="9"/>
    <w:rsid w:val="00FB2D4C"/>
    <w:rPr>
      <w:rFonts w:asciiTheme="majorHAnsi" w:eastAsiaTheme="majorEastAsia" w:hAnsiTheme="majorHAnsi" w:cstheme="majorBidi"/>
      <w:b/>
      <w:bCs/>
      <w:color w:val="4F81BD" w:themeColor="accent1"/>
    </w:rPr>
  </w:style>
  <w:style w:type="character" w:customStyle="1" w:styleId="Titolo2Carattere">
    <w:name w:val="Titolo 2 Carattere"/>
    <w:basedOn w:val="Carpredefinitoparagrafo"/>
    <w:link w:val="Titolo2"/>
    <w:uiPriority w:val="9"/>
    <w:rsid w:val="00553DCA"/>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CD2CF4"/>
    <w:pPr>
      <w:tabs>
        <w:tab w:val="left" w:pos="660"/>
        <w:tab w:val="right" w:leader="dot" w:pos="9628"/>
      </w:tabs>
      <w:spacing w:after="100"/>
      <w:ind w:left="220"/>
    </w:pPr>
  </w:style>
  <w:style w:type="character" w:styleId="Collegamentoipertestuale">
    <w:name w:val="Hyperlink"/>
    <w:basedOn w:val="Carpredefinitoparagrafo"/>
    <w:uiPriority w:val="99"/>
    <w:unhideWhenUsed/>
    <w:rsid w:val="007C19E4"/>
    <w:rPr>
      <w:color w:val="0000FF" w:themeColor="hyperlink"/>
      <w:u w:val="single"/>
    </w:rPr>
  </w:style>
  <w:style w:type="character" w:customStyle="1" w:styleId="Titolo1Carattere">
    <w:name w:val="Titolo 1 Carattere"/>
    <w:basedOn w:val="Carpredefinitoparagrafo"/>
    <w:link w:val="Titolo1"/>
    <w:uiPriority w:val="9"/>
    <w:rsid w:val="00116388"/>
    <w:rPr>
      <w:rFonts w:asciiTheme="majorHAnsi" w:eastAsiaTheme="majorEastAsia" w:hAnsiTheme="majorHAnsi" w:cstheme="majorBidi"/>
      <w:b/>
      <w:bCs/>
      <w:color w:val="365F91" w:themeColor="accent1" w:themeShade="BF"/>
      <w:sz w:val="28"/>
      <w:szCs w:val="28"/>
    </w:rPr>
  </w:style>
  <w:style w:type="paragraph" w:customStyle="1" w:styleId="Paragrafoelenco2">
    <w:name w:val="Paragrafo elenco2"/>
    <w:basedOn w:val="Normale"/>
    <w:rsid w:val="00AC5B5D"/>
    <w:pPr>
      <w:suppressAutoHyphens/>
      <w:spacing w:after="0" w:line="240" w:lineRule="auto"/>
    </w:pPr>
    <w:rPr>
      <w:rFonts w:ascii="Times New Roman" w:eastAsia="Times New Roman" w:hAnsi="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1F16"/>
    <w:rPr>
      <w:rFonts w:ascii="Calibri" w:eastAsia="Calibri" w:hAnsi="Calibri" w:cs="Times New Roman"/>
    </w:rPr>
  </w:style>
  <w:style w:type="paragraph" w:styleId="Titolo2">
    <w:name w:val="heading 2"/>
    <w:basedOn w:val="Normale"/>
    <w:next w:val="Normale"/>
    <w:link w:val="Titolo2Carattere"/>
    <w:uiPriority w:val="9"/>
    <w:unhideWhenUsed/>
    <w:qFormat/>
    <w:rsid w:val="00553D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B2D4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91F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991F16"/>
    <w:rPr>
      <w:rFonts w:asciiTheme="majorHAnsi" w:eastAsiaTheme="majorEastAsia" w:hAnsiTheme="majorHAnsi" w:cstheme="majorBidi"/>
      <w:b/>
      <w:bCs/>
      <w:i/>
      <w:iCs/>
      <w:color w:val="4F81BD" w:themeColor="accent1"/>
    </w:rPr>
  </w:style>
  <w:style w:type="character" w:styleId="Enfasicorsivo">
    <w:name w:val="Emphasis"/>
    <w:uiPriority w:val="20"/>
    <w:qFormat/>
    <w:rsid w:val="00991F16"/>
    <w:rPr>
      <w:caps/>
      <w:color w:val="243F60" w:themeColor="accent1" w:themeShade="7F"/>
      <w:spacing w:val="5"/>
    </w:rPr>
  </w:style>
  <w:style w:type="paragraph" w:styleId="Intestazione">
    <w:name w:val="header"/>
    <w:basedOn w:val="Normale"/>
    <w:link w:val="IntestazioneCarattere"/>
    <w:unhideWhenUsed/>
    <w:rsid w:val="00E17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173A8"/>
    <w:rPr>
      <w:rFonts w:ascii="Calibri" w:eastAsia="Calibri" w:hAnsi="Calibri" w:cs="Times New Roman"/>
    </w:rPr>
  </w:style>
  <w:style w:type="paragraph" w:styleId="Pidipagina">
    <w:name w:val="footer"/>
    <w:basedOn w:val="Normale"/>
    <w:link w:val="PidipaginaCarattere"/>
    <w:uiPriority w:val="99"/>
    <w:unhideWhenUsed/>
    <w:rsid w:val="00E17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73A8"/>
    <w:rPr>
      <w:rFonts w:ascii="Calibri" w:eastAsia="Calibri" w:hAnsi="Calibri" w:cs="Times New Roman"/>
    </w:rPr>
  </w:style>
  <w:style w:type="paragraph" w:styleId="Testofumetto">
    <w:name w:val="Balloon Text"/>
    <w:basedOn w:val="Normale"/>
    <w:link w:val="TestofumettoCarattere"/>
    <w:uiPriority w:val="99"/>
    <w:semiHidden/>
    <w:unhideWhenUsed/>
    <w:rsid w:val="00E173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3A8"/>
    <w:rPr>
      <w:rFonts w:ascii="Tahoma" w:eastAsia="Calibri" w:hAnsi="Tahoma" w:cs="Tahoma"/>
      <w:sz w:val="16"/>
      <w:szCs w:val="16"/>
    </w:rPr>
  </w:style>
  <w:style w:type="paragraph" w:styleId="Corpodeltesto2">
    <w:name w:val="Body Text 2"/>
    <w:basedOn w:val="Normale"/>
    <w:link w:val="Corpodeltesto2Carattere"/>
    <w:rsid w:val="000725FC"/>
    <w:pPr>
      <w:spacing w:before="200" w:after="120" w:line="480" w:lineRule="auto"/>
    </w:pPr>
    <w:rPr>
      <w:rFonts w:asciiTheme="minorHAnsi" w:eastAsiaTheme="minorEastAsia" w:hAnsiTheme="minorHAnsi" w:cstheme="minorBidi"/>
      <w:sz w:val="20"/>
      <w:szCs w:val="20"/>
    </w:rPr>
  </w:style>
  <w:style w:type="character" w:customStyle="1" w:styleId="Corpodeltesto2Carattere">
    <w:name w:val="Corpo del testo 2 Carattere"/>
    <w:basedOn w:val="Carpredefinitoparagrafo"/>
    <w:link w:val="Corpodeltesto2"/>
    <w:rsid w:val="000725FC"/>
    <w:rPr>
      <w:rFonts w:eastAsiaTheme="minorEastAsia"/>
      <w:sz w:val="20"/>
      <w:szCs w:val="20"/>
    </w:rPr>
  </w:style>
  <w:style w:type="paragraph" w:styleId="Nessunaspaziatura">
    <w:name w:val="No Spacing"/>
    <w:basedOn w:val="Normale"/>
    <w:link w:val="NessunaspaziaturaCarattere"/>
    <w:uiPriority w:val="1"/>
    <w:qFormat/>
    <w:rsid w:val="000725FC"/>
    <w:pPr>
      <w:spacing w:after="0" w:line="240" w:lineRule="auto"/>
    </w:pPr>
    <w:rPr>
      <w:rFonts w:asciiTheme="minorHAnsi" w:eastAsiaTheme="minorEastAsia" w:hAnsiTheme="minorHAnsi" w:cstheme="minorBidi"/>
      <w:sz w:val="20"/>
      <w:szCs w:val="20"/>
    </w:rPr>
  </w:style>
  <w:style w:type="character" w:customStyle="1" w:styleId="NessunaspaziaturaCarattere">
    <w:name w:val="Nessuna spaziatura Carattere"/>
    <w:basedOn w:val="Carpredefinitoparagrafo"/>
    <w:link w:val="Nessunaspaziatura"/>
    <w:uiPriority w:val="1"/>
    <w:rsid w:val="000725FC"/>
    <w:rPr>
      <w:rFonts w:eastAsiaTheme="minorEastAsia"/>
      <w:sz w:val="20"/>
      <w:szCs w:val="20"/>
    </w:rPr>
  </w:style>
  <w:style w:type="table" w:styleId="Grigliatabella">
    <w:name w:val="Table Grid"/>
    <w:basedOn w:val="Tabellanormale"/>
    <w:uiPriority w:val="59"/>
    <w:rsid w:val="000725FC"/>
    <w:pPr>
      <w:spacing w:before="20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552D1"/>
    <w:pPr>
      <w:ind w:left="720"/>
      <w:contextualSpacing/>
    </w:pPr>
  </w:style>
  <w:style w:type="paragraph" w:customStyle="1" w:styleId="TxBrt1">
    <w:name w:val="TxBr_t1"/>
    <w:basedOn w:val="Normale"/>
    <w:rsid w:val="001552D1"/>
    <w:pPr>
      <w:widowControl w:val="0"/>
      <w:spacing w:before="200" w:line="238" w:lineRule="atLeast"/>
    </w:pPr>
    <w:rPr>
      <w:rFonts w:asciiTheme="minorHAnsi" w:eastAsiaTheme="minorEastAsia" w:hAnsiTheme="minorHAnsi" w:cstheme="minorBidi"/>
      <w:sz w:val="20"/>
      <w:szCs w:val="20"/>
      <w:lang w:val="en-US"/>
    </w:rPr>
  </w:style>
  <w:style w:type="paragraph" w:customStyle="1" w:styleId="Standard">
    <w:name w:val="Standard"/>
    <w:rsid w:val="009D718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Corpodeltesto21">
    <w:name w:val="Corpo del testo 21"/>
    <w:basedOn w:val="Normale"/>
    <w:rsid w:val="002E3C99"/>
    <w:pPr>
      <w:suppressAutoHyphens/>
      <w:spacing w:after="0" w:line="240" w:lineRule="auto"/>
      <w:jc w:val="both"/>
    </w:pPr>
    <w:rPr>
      <w:rFonts w:ascii="Times New Roman" w:eastAsia="Times New Roman" w:hAnsi="Times New Roman"/>
      <w:sz w:val="20"/>
      <w:szCs w:val="24"/>
      <w:lang w:eastAsia="zh-CN"/>
    </w:rPr>
  </w:style>
  <w:style w:type="paragraph" w:customStyle="1" w:styleId="Paragrafoelenco1">
    <w:name w:val="Paragrafo elenco1"/>
    <w:basedOn w:val="Normale"/>
    <w:rsid w:val="002E3C99"/>
    <w:pPr>
      <w:suppressAutoHyphens/>
      <w:spacing w:after="0" w:line="240" w:lineRule="auto"/>
    </w:pPr>
    <w:rPr>
      <w:rFonts w:ascii="Times New Roman" w:eastAsia="Times New Roman" w:hAnsi="Times New Roman"/>
      <w:sz w:val="20"/>
      <w:szCs w:val="20"/>
      <w:lang w:eastAsia="zh-CN"/>
    </w:rPr>
  </w:style>
  <w:style w:type="character" w:customStyle="1" w:styleId="Titolo3Carattere">
    <w:name w:val="Titolo 3 Carattere"/>
    <w:basedOn w:val="Carpredefinitoparagrafo"/>
    <w:link w:val="Titolo3"/>
    <w:uiPriority w:val="9"/>
    <w:rsid w:val="00FB2D4C"/>
    <w:rPr>
      <w:rFonts w:asciiTheme="majorHAnsi" w:eastAsiaTheme="majorEastAsia" w:hAnsiTheme="majorHAnsi" w:cstheme="majorBidi"/>
      <w:b/>
      <w:bCs/>
      <w:color w:val="4F81BD" w:themeColor="accent1"/>
    </w:rPr>
  </w:style>
  <w:style w:type="character" w:customStyle="1" w:styleId="Titolo2Carattere">
    <w:name w:val="Titolo 2 Carattere"/>
    <w:basedOn w:val="Carpredefinitoparagrafo"/>
    <w:link w:val="Titolo2"/>
    <w:uiPriority w:val="9"/>
    <w:rsid w:val="00553DCA"/>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CD2CF4"/>
    <w:pPr>
      <w:tabs>
        <w:tab w:val="left" w:pos="660"/>
        <w:tab w:val="right" w:leader="dot" w:pos="9628"/>
      </w:tabs>
      <w:spacing w:after="100"/>
      <w:ind w:left="220"/>
    </w:pPr>
  </w:style>
  <w:style w:type="character" w:styleId="Collegamentoipertestuale">
    <w:name w:val="Hyperlink"/>
    <w:basedOn w:val="Carpredefinitoparagrafo"/>
    <w:uiPriority w:val="99"/>
    <w:unhideWhenUsed/>
    <w:rsid w:val="007C1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8027">
      <w:bodyDiv w:val="1"/>
      <w:marLeft w:val="0"/>
      <w:marRight w:val="0"/>
      <w:marTop w:val="0"/>
      <w:marBottom w:val="0"/>
      <w:divBdr>
        <w:top w:val="none" w:sz="0" w:space="0" w:color="auto"/>
        <w:left w:val="none" w:sz="0" w:space="0" w:color="auto"/>
        <w:bottom w:val="none" w:sz="0" w:space="0" w:color="auto"/>
        <w:right w:val="none" w:sz="0" w:space="0" w:color="auto"/>
      </w:divBdr>
    </w:div>
    <w:div w:id="893001251">
      <w:bodyDiv w:val="1"/>
      <w:marLeft w:val="0"/>
      <w:marRight w:val="0"/>
      <w:marTop w:val="0"/>
      <w:marBottom w:val="0"/>
      <w:divBdr>
        <w:top w:val="none" w:sz="0" w:space="0" w:color="auto"/>
        <w:left w:val="none" w:sz="0" w:space="0" w:color="auto"/>
        <w:bottom w:val="none" w:sz="0" w:space="0" w:color="auto"/>
        <w:right w:val="none" w:sz="0" w:space="0" w:color="auto"/>
      </w:divBdr>
    </w:div>
    <w:div w:id="1125856680">
      <w:bodyDiv w:val="1"/>
      <w:marLeft w:val="0"/>
      <w:marRight w:val="0"/>
      <w:marTop w:val="0"/>
      <w:marBottom w:val="0"/>
      <w:divBdr>
        <w:top w:val="none" w:sz="0" w:space="0" w:color="auto"/>
        <w:left w:val="none" w:sz="0" w:space="0" w:color="auto"/>
        <w:bottom w:val="none" w:sz="0" w:space="0" w:color="auto"/>
        <w:right w:val="none" w:sz="0" w:space="0" w:color="auto"/>
      </w:divBdr>
    </w:div>
    <w:div w:id="1149130976">
      <w:bodyDiv w:val="1"/>
      <w:marLeft w:val="0"/>
      <w:marRight w:val="0"/>
      <w:marTop w:val="0"/>
      <w:marBottom w:val="0"/>
      <w:divBdr>
        <w:top w:val="none" w:sz="0" w:space="0" w:color="auto"/>
        <w:left w:val="none" w:sz="0" w:space="0" w:color="auto"/>
        <w:bottom w:val="none" w:sz="0" w:space="0" w:color="auto"/>
        <w:right w:val="none" w:sz="0" w:space="0" w:color="auto"/>
      </w:divBdr>
    </w:div>
    <w:div w:id="1149833028">
      <w:bodyDiv w:val="1"/>
      <w:marLeft w:val="0"/>
      <w:marRight w:val="0"/>
      <w:marTop w:val="0"/>
      <w:marBottom w:val="0"/>
      <w:divBdr>
        <w:top w:val="none" w:sz="0" w:space="0" w:color="auto"/>
        <w:left w:val="none" w:sz="0" w:space="0" w:color="auto"/>
        <w:bottom w:val="none" w:sz="0" w:space="0" w:color="auto"/>
        <w:right w:val="none" w:sz="0" w:space="0" w:color="auto"/>
      </w:divBdr>
    </w:div>
    <w:div w:id="2004968250">
      <w:bodyDiv w:val="1"/>
      <w:marLeft w:val="0"/>
      <w:marRight w:val="0"/>
      <w:marTop w:val="0"/>
      <w:marBottom w:val="0"/>
      <w:divBdr>
        <w:top w:val="none" w:sz="0" w:space="0" w:color="auto"/>
        <w:left w:val="none" w:sz="0" w:space="0" w:color="auto"/>
        <w:bottom w:val="none" w:sz="0" w:space="0" w:color="auto"/>
        <w:right w:val="none" w:sz="0" w:space="0" w:color="auto"/>
      </w:divBdr>
    </w:div>
    <w:div w:id="21345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48005179644535BC3AC556D56194FB"/>
        <w:category>
          <w:name w:val="Generale"/>
          <w:gallery w:val="placeholder"/>
        </w:category>
        <w:types>
          <w:type w:val="bbPlcHdr"/>
        </w:types>
        <w:behaviors>
          <w:behavior w:val="content"/>
        </w:behaviors>
        <w:guid w:val="{DCBA23B0-4101-45C0-8DE2-156801543C38}"/>
      </w:docPartPr>
      <w:docPartBody>
        <w:p w:rsidR="00EA4920" w:rsidRDefault="0024625C" w:rsidP="0024625C">
          <w:pPr>
            <w:pStyle w:val="FC48005179644535BC3AC556D56194FB"/>
          </w:pPr>
          <w:r>
            <w:rPr>
              <w:b/>
              <w:bCs/>
              <w:caps/>
              <w:sz w:val="24"/>
              <w:szCs w:val="24"/>
            </w:rPr>
            <w:t>Digitare il titolo del documento</w:t>
          </w:r>
        </w:p>
      </w:docPartBody>
    </w:docPart>
    <w:docPart>
      <w:docPartPr>
        <w:name w:val="BA5DBDD4D6874241935C0CF4723B7790"/>
        <w:category>
          <w:name w:val="Generale"/>
          <w:gallery w:val="placeholder"/>
        </w:category>
        <w:types>
          <w:type w:val="bbPlcHdr"/>
        </w:types>
        <w:behaviors>
          <w:behavior w:val="content"/>
        </w:behaviors>
        <w:guid w:val="{41B67CBB-0565-4D61-9527-708420E3D7EB}"/>
      </w:docPartPr>
      <w:docPartBody>
        <w:p w:rsidR="00EA4920" w:rsidRDefault="0024625C" w:rsidP="0024625C">
          <w:pPr>
            <w:pStyle w:val="BA5DBDD4D6874241935C0CF4723B7790"/>
          </w:pPr>
          <w:r>
            <w:rPr>
              <w:color w:val="FFFFFF" w:themeColor="background1"/>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itstream Charter">
    <w:altName w:val="MS PMincho"/>
    <w:charset w:val="80"/>
    <w:family w:val="roman"/>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charset w:val="80"/>
    <w:family w:val="roman"/>
    <w:pitch w:val="variable"/>
  </w:font>
  <w:font w:name="Droid Sans">
    <w:altName w:val="MS Mincho"/>
    <w:charset w:val="8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24625C"/>
    <w:rsid w:val="000E4199"/>
    <w:rsid w:val="001309AF"/>
    <w:rsid w:val="001C2033"/>
    <w:rsid w:val="00231F10"/>
    <w:rsid w:val="0024625C"/>
    <w:rsid w:val="003D4609"/>
    <w:rsid w:val="0049781E"/>
    <w:rsid w:val="004F297E"/>
    <w:rsid w:val="005E1DDE"/>
    <w:rsid w:val="005F0D6B"/>
    <w:rsid w:val="00684960"/>
    <w:rsid w:val="0077118E"/>
    <w:rsid w:val="0092084E"/>
    <w:rsid w:val="00981CF5"/>
    <w:rsid w:val="00A50931"/>
    <w:rsid w:val="00A94CB3"/>
    <w:rsid w:val="00AB7F91"/>
    <w:rsid w:val="00BC6210"/>
    <w:rsid w:val="00C87E98"/>
    <w:rsid w:val="00CE7C74"/>
    <w:rsid w:val="00D175EC"/>
    <w:rsid w:val="00D360ED"/>
    <w:rsid w:val="00D91E38"/>
    <w:rsid w:val="00DA347D"/>
    <w:rsid w:val="00DD37B3"/>
    <w:rsid w:val="00EA4920"/>
    <w:rsid w:val="00F61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7E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F8E00440A7D44C1AE8FA223C8B5D79F">
    <w:name w:val="4F8E00440A7D44C1AE8FA223C8B5D79F"/>
    <w:rsid w:val="0024625C"/>
  </w:style>
  <w:style w:type="paragraph" w:customStyle="1" w:styleId="974D92A179BF4775B666669AE0C0E103">
    <w:name w:val="974D92A179BF4775B666669AE0C0E103"/>
    <w:rsid w:val="0024625C"/>
  </w:style>
  <w:style w:type="paragraph" w:customStyle="1" w:styleId="FC48005179644535BC3AC556D56194FB">
    <w:name w:val="FC48005179644535BC3AC556D56194FB"/>
    <w:rsid w:val="0024625C"/>
  </w:style>
  <w:style w:type="paragraph" w:customStyle="1" w:styleId="BA5DBDD4D6874241935C0CF4723B7790">
    <w:name w:val="BA5DBDD4D6874241935C0CF4723B7790"/>
    <w:rsid w:val="002462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8A6D6F-6E56-40F4-A2EE-35781669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2179</Words>
  <Characters>12424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ALLEGATI PTOF LICEO ANTONELLI</vt:lpstr>
    </vt:vector>
  </TitlesOfParts>
  <Company>Hewlett-Packard Company</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PTOF LICEO ANTONELLI</dc:title>
  <dc:creator>giuse</dc:creator>
  <cp:lastModifiedBy>giuse</cp:lastModifiedBy>
  <cp:revision>83</cp:revision>
  <cp:lastPrinted>2016-10-23T19:06:00Z</cp:lastPrinted>
  <dcterms:created xsi:type="dcterms:W3CDTF">2016-10-21T12:50:00Z</dcterms:created>
  <dcterms:modified xsi:type="dcterms:W3CDTF">2018-10-23T09:49:00Z</dcterms:modified>
</cp:coreProperties>
</file>