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A8" w:rsidRPr="00E173A8" w:rsidRDefault="00E173A8" w:rsidP="00E173A8">
      <w:pPr>
        <w:pStyle w:val="Titolo4"/>
        <w:jc w:val="right"/>
        <w:rPr>
          <w:rStyle w:val="Enfasicorsivo"/>
          <w:rFonts w:asciiTheme="minorHAnsi" w:hAnsiTheme="minorHAnsi" w:cstheme="minorHAnsi"/>
          <w:i w:val="0"/>
          <w:color w:val="984806" w:themeColor="accent6" w:themeShade="80"/>
          <w:sz w:val="32"/>
          <w:szCs w:val="32"/>
          <w:u w:val="single"/>
        </w:rPr>
      </w:pPr>
      <w:bookmarkStart w:id="0" w:name="_GoBack"/>
      <w:bookmarkEnd w:id="0"/>
      <w:r w:rsidRPr="00E173A8">
        <w:rPr>
          <w:rStyle w:val="Enfasicorsivo"/>
          <w:rFonts w:asciiTheme="minorHAnsi" w:hAnsiTheme="minorHAnsi" w:cstheme="minorHAnsi"/>
          <w:i w:val="0"/>
          <w:color w:val="984806" w:themeColor="accent6" w:themeShade="80"/>
          <w:sz w:val="32"/>
          <w:szCs w:val="32"/>
          <w:u w:val="single"/>
        </w:rPr>
        <w:t xml:space="preserve">allegato </w:t>
      </w:r>
      <w:r w:rsidR="000725FC">
        <w:rPr>
          <w:rStyle w:val="Enfasicorsivo"/>
          <w:rFonts w:asciiTheme="minorHAnsi" w:hAnsiTheme="minorHAnsi" w:cstheme="minorHAnsi"/>
          <w:i w:val="0"/>
          <w:color w:val="984806" w:themeColor="accent6" w:themeShade="80"/>
          <w:sz w:val="32"/>
          <w:szCs w:val="32"/>
          <w:u w:val="single"/>
        </w:rPr>
        <w:t>2</w:t>
      </w:r>
    </w:p>
    <w:p w:rsidR="000725FC" w:rsidRPr="000725FC" w:rsidRDefault="001552D1" w:rsidP="000725FC">
      <w:pPr>
        <w:pStyle w:val="Titolo4"/>
        <w:rPr>
          <w:rStyle w:val="Enfasicorsivo"/>
          <w:rFonts w:asciiTheme="minorHAnsi" w:hAnsiTheme="minorHAnsi" w:cstheme="minorHAnsi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color w:val="984806" w:themeColor="accent6" w:themeShade="80"/>
        </w:rPr>
        <w:t>RISULTATI DI APPRENDIMENTO DEI PERCORSI DI STUDIO</w:t>
      </w:r>
      <w:r w:rsidR="000725FC" w:rsidRPr="000725FC">
        <w:rPr>
          <w:rFonts w:ascii="Arial" w:hAnsi="Arial" w:cs="Arial"/>
          <w:color w:val="984806" w:themeColor="accent6" w:themeShade="80"/>
        </w:rPr>
        <w:t xml:space="preserve"> </w:t>
      </w:r>
      <w:r w:rsidR="000725FC" w:rsidRPr="000725FC">
        <w:rPr>
          <w:rStyle w:val="Enfasicorsivo"/>
          <w:rFonts w:asciiTheme="minorHAnsi" w:hAnsiTheme="minorHAnsi" w:cstheme="minorHAnsi"/>
          <w:color w:val="984806" w:themeColor="accent6" w:themeShade="80"/>
          <w:sz w:val="24"/>
          <w:szCs w:val="24"/>
        </w:rPr>
        <w:t>del Liceo scientifico a. antonelli di novara</w:t>
      </w:r>
    </w:p>
    <w:p w:rsidR="000725FC" w:rsidRPr="00873C91" w:rsidRDefault="000725FC" w:rsidP="000725FC">
      <w:pPr>
        <w:spacing w:before="60" w:after="60" w:line="240" w:lineRule="auto"/>
        <w:ind w:right="139"/>
        <w:jc w:val="both"/>
        <w:rPr>
          <w:rFonts w:ascii="Arial" w:hAnsi="Arial" w:cs="Arial"/>
        </w:rPr>
      </w:pPr>
    </w:p>
    <w:p w:rsidR="001552D1" w:rsidRPr="001552D1" w:rsidRDefault="001552D1" w:rsidP="001552D1">
      <w:pPr>
        <w:pStyle w:val="Titolo4"/>
        <w:numPr>
          <w:ilvl w:val="0"/>
          <w:numId w:val="7"/>
        </w:numPr>
        <w:rPr>
          <w:color w:val="984806" w:themeColor="accent6" w:themeShade="80"/>
        </w:rPr>
      </w:pPr>
      <w:bookmarkStart w:id="1" w:name="_Toc368596017"/>
      <w:bookmarkStart w:id="2" w:name="_Toc433555658"/>
      <w:r w:rsidRPr="001552D1">
        <w:rPr>
          <w:rStyle w:val="Enfasicorsivo"/>
          <w:color w:val="984806" w:themeColor="accent6" w:themeShade="80"/>
        </w:rPr>
        <w:t xml:space="preserve">Risultati di apprendimento comuni a tutti </w:t>
      </w:r>
      <w:bookmarkEnd w:id="1"/>
      <w:bookmarkEnd w:id="2"/>
      <w:r w:rsidRPr="001552D1">
        <w:rPr>
          <w:rStyle w:val="Enfasicorsivo"/>
          <w:color w:val="984806" w:themeColor="accent6" w:themeShade="80"/>
        </w:rPr>
        <w:t>gli indirizzi del Liceo</w:t>
      </w:r>
      <w:r w:rsidRPr="001552D1">
        <w:rPr>
          <w:color w:val="984806" w:themeColor="accent6" w:themeShade="80"/>
        </w:rPr>
        <w:t xml:space="preserve"> </w:t>
      </w:r>
    </w:p>
    <w:p w:rsidR="001552D1" w:rsidRPr="001552D1" w:rsidRDefault="001552D1" w:rsidP="001552D1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theme="minorHAnsi"/>
        </w:rPr>
      </w:pPr>
      <w:r w:rsidRPr="001552D1">
        <w:rPr>
          <w:rFonts w:asciiTheme="minorHAnsi" w:hAnsiTheme="minorHAnsi" w:cstheme="minorHAnsi"/>
        </w:rPr>
        <w:t>A</w:t>
      </w:r>
      <w:r w:rsidRPr="001552D1">
        <w:rPr>
          <w:rFonts w:asciiTheme="minorHAnsi" w:hAnsiTheme="minorHAnsi" w:cstheme="minorHAnsi"/>
          <w:spacing w:val="53"/>
        </w:rPr>
        <w:t xml:space="preserve"> </w:t>
      </w:r>
      <w:r w:rsidRPr="001552D1">
        <w:rPr>
          <w:rFonts w:asciiTheme="minorHAnsi" w:hAnsiTheme="minorHAnsi" w:cstheme="minorHAnsi"/>
          <w:spacing w:val="1"/>
        </w:rPr>
        <w:t>c</w:t>
      </w:r>
      <w:r w:rsidRPr="001552D1">
        <w:rPr>
          <w:rFonts w:asciiTheme="minorHAnsi" w:hAnsiTheme="minorHAnsi" w:cstheme="minorHAnsi"/>
        </w:rPr>
        <w:t>on</w:t>
      </w:r>
      <w:r w:rsidRPr="001552D1">
        <w:rPr>
          <w:rFonts w:asciiTheme="minorHAnsi" w:hAnsiTheme="minorHAnsi" w:cstheme="minorHAnsi"/>
          <w:spacing w:val="1"/>
        </w:rPr>
        <w:t>cl</w:t>
      </w:r>
      <w:r w:rsidRPr="001552D1">
        <w:rPr>
          <w:rFonts w:asciiTheme="minorHAnsi" w:hAnsiTheme="minorHAnsi" w:cstheme="minorHAnsi"/>
        </w:rPr>
        <w:t>u</w:t>
      </w:r>
      <w:r w:rsidRPr="001552D1">
        <w:rPr>
          <w:rFonts w:asciiTheme="minorHAnsi" w:hAnsiTheme="minorHAnsi" w:cstheme="minorHAnsi"/>
          <w:spacing w:val="1"/>
        </w:rPr>
        <w:t>s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  <w:spacing w:val="2"/>
        </w:rPr>
        <w:t>o</w:t>
      </w:r>
      <w:r w:rsidRPr="001552D1">
        <w:rPr>
          <w:rFonts w:asciiTheme="minorHAnsi" w:hAnsiTheme="minorHAnsi" w:cstheme="minorHAnsi"/>
        </w:rPr>
        <w:t>ne</w:t>
      </w:r>
      <w:r w:rsidRPr="001552D1">
        <w:rPr>
          <w:rFonts w:asciiTheme="minorHAnsi" w:hAnsiTheme="minorHAnsi" w:cstheme="minorHAnsi"/>
          <w:spacing w:val="-9"/>
        </w:rPr>
        <w:t xml:space="preserve"> </w:t>
      </w:r>
      <w:r w:rsidRPr="001552D1">
        <w:rPr>
          <w:rFonts w:asciiTheme="minorHAnsi" w:hAnsiTheme="minorHAnsi" w:cstheme="minorHAnsi"/>
        </w:rPr>
        <w:t>dei</w:t>
      </w:r>
      <w:r w:rsidRPr="001552D1">
        <w:rPr>
          <w:rFonts w:asciiTheme="minorHAnsi" w:hAnsiTheme="minorHAnsi" w:cstheme="minorHAnsi"/>
          <w:spacing w:val="-2"/>
        </w:rPr>
        <w:t xml:space="preserve"> </w:t>
      </w:r>
      <w:r w:rsidRPr="001552D1">
        <w:rPr>
          <w:rFonts w:asciiTheme="minorHAnsi" w:hAnsiTheme="minorHAnsi" w:cstheme="minorHAnsi"/>
        </w:rPr>
        <w:t>pe</w:t>
      </w:r>
      <w:r w:rsidRPr="001552D1">
        <w:rPr>
          <w:rFonts w:asciiTheme="minorHAnsi" w:hAnsiTheme="minorHAnsi" w:cstheme="minorHAnsi"/>
          <w:spacing w:val="1"/>
        </w:rPr>
        <w:t>rc</w:t>
      </w:r>
      <w:r w:rsidRPr="001552D1">
        <w:rPr>
          <w:rFonts w:asciiTheme="minorHAnsi" w:hAnsiTheme="minorHAnsi" w:cstheme="minorHAnsi"/>
        </w:rPr>
        <w:t>o</w:t>
      </w:r>
      <w:r w:rsidRPr="001552D1">
        <w:rPr>
          <w:rFonts w:asciiTheme="minorHAnsi" w:hAnsiTheme="minorHAnsi" w:cstheme="minorHAnsi"/>
          <w:spacing w:val="1"/>
        </w:rPr>
        <w:t>rs</w:t>
      </w:r>
      <w:r w:rsidRPr="001552D1">
        <w:rPr>
          <w:rFonts w:asciiTheme="minorHAnsi" w:hAnsiTheme="minorHAnsi" w:cstheme="minorHAnsi"/>
        </w:rPr>
        <w:t>i</w:t>
      </w:r>
      <w:r w:rsidRPr="001552D1">
        <w:rPr>
          <w:rFonts w:asciiTheme="minorHAnsi" w:hAnsiTheme="minorHAnsi" w:cstheme="minorHAnsi"/>
          <w:spacing w:val="-6"/>
        </w:rPr>
        <w:t xml:space="preserve"> </w:t>
      </w:r>
      <w:r w:rsidRPr="001552D1">
        <w:rPr>
          <w:rFonts w:asciiTheme="minorHAnsi" w:hAnsiTheme="minorHAnsi" w:cstheme="minorHAnsi"/>
        </w:rPr>
        <w:t>di</w:t>
      </w:r>
      <w:r w:rsidRPr="001552D1">
        <w:rPr>
          <w:rFonts w:asciiTheme="minorHAnsi" w:hAnsiTheme="minorHAnsi" w:cstheme="minorHAnsi"/>
          <w:spacing w:val="-3"/>
        </w:rPr>
        <w:t xml:space="preserve"> studio di </w:t>
      </w:r>
      <w:r w:rsidRPr="001552D1">
        <w:rPr>
          <w:rFonts w:asciiTheme="minorHAnsi" w:hAnsiTheme="minorHAnsi" w:cstheme="minorHAnsi"/>
          <w:spacing w:val="2"/>
        </w:rPr>
        <w:t>o</w:t>
      </w:r>
      <w:r w:rsidRPr="001552D1">
        <w:rPr>
          <w:rFonts w:asciiTheme="minorHAnsi" w:hAnsiTheme="minorHAnsi" w:cstheme="minorHAnsi"/>
        </w:rPr>
        <w:t>g</w:t>
      </w:r>
      <w:r w:rsidRPr="001552D1">
        <w:rPr>
          <w:rFonts w:asciiTheme="minorHAnsi" w:hAnsiTheme="minorHAnsi" w:cstheme="minorHAnsi"/>
          <w:spacing w:val="2"/>
        </w:rPr>
        <w:t>n</w:t>
      </w:r>
      <w:r w:rsidRPr="001552D1">
        <w:rPr>
          <w:rFonts w:asciiTheme="minorHAnsi" w:hAnsiTheme="minorHAnsi" w:cstheme="minorHAnsi"/>
        </w:rPr>
        <w:t>i indirizzo del</w:t>
      </w:r>
      <w:r w:rsidRPr="001552D1">
        <w:rPr>
          <w:rFonts w:asciiTheme="minorHAnsi" w:hAnsiTheme="minorHAnsi" w:cstheme="minorHAnsi"/>
          <w:spacing w:val="-5"/>
        </w:rPr>
        <w:t xml:space="preserve"> </w:t>
      </w:r>
      <w:r w:rsidRPr="001552D1">
        <w:rPr>
          <w:rFonts w:asciiTheme="minorHAnsi" w:hAnsiTheme="minorHAnsi" w:cstheme="minorHAnsi"/>
          <w:spacing w:val="1"/>
        </w:rPr>
        <w:t>L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  <w:spacing w:val="1"/>
        </w:rPr>
        <w:t>c</w:t>
      </w:r>
      <w:r w:rsidRPr="001552D1">
        <w:rPr>
          <w:rFonts w:asciiTheme="minorHAnsi" w:hAnsiTheme="minorHAnsi" w:cstheme="minorHAnsi"/>
        </w:rPr>
        <w:t>eo</w:t>
      </w:r>
      <w:r w:rsidRPr="001552D1">
        <w:rPr>
          <w:rFonts w:asciiTheme="minorHAnsi" w:hAnsiTheme="minorHAnsi" w:cstheme="minorHAnsi"/>
          <w:spacing w:val="-2"/>
        </w:rPr>
        <w:t xml:space="preserve"> </w:t>
      </w:r>
      <w:r w:rsidRPr="001552D1">
        <w:rPr>
          <w:rFonts w:asciiTheme="minorHAnsi" w:hAnsiTheme="minorHAnsi" w:cstheme="minorHAnsi"/>
        </w:rPr>
        <w:t>g</w:t>
      </w:r>
      <w:r w:rsidRPr="001552D1">
        <w:rPr>
          <w:rFonts w:asciiTheme="minorHAnsi" w:hAnsiTheme="minorHAnsi" w:cstheme="minorHAnsi"/>
          <w:spacing w:val="1"/>
        </w:rPr>
        <w:t>l</w:t>
      </w:r>
      <w:r w:rsidRPr="001552D1">
        <w:rPr>
          <w:rFonts w:asciiTheme="minorHAnsi" w:hAnsiTheme="minorHAnsi" w:cstheme="minorHAnsi"/>
        </w:rPr>
        <w:t>i</w:t>
      </w:r>
      <w:r w:rsidRPr="001552D1">
        <w:rPr>
          <w:rFonts w:asciiTheme="minorHAnsi" w:hAnsiTheme="minorHAnsi" w:cstheme="minorHAnsi"/>
          <w:spacing w:val="-3"/>
        </w:rPr>
        <w:t xml:space="preserve"> </w:t>
      </w:r>
      <w:r w:rsidRPr="001552D1">
        <w:rPr>
          <w:rFonts w:asciiTheme="minorHAnsi" w:hAnsiTheme="minorHAnsi" w:cstheme="minorHAnsi"/>
          <w:spacing w:val="1"/>
        </w:rPr>
        <w:t>s</w:t>
      </w:r>
      <w:r w:rsidRPr="001552D1">
        <w:rPr>
          <w:rFonts w:asciiTheme="minorHAnsi" w:hAnsiTheme="minorHAnsi" w:cstheme="minorHAnsi"/>
        </w:rPr>
        <w:t>tu</w:t>
      </w:r>
      <w:r w:rsidRPr="001552D1">
        <w:rPr>
          <w:rFonts w:asciiTheme="minorHAnsi" w:hAnsiTheme="minorHAnsi" w:cstheme="minorHAnsi"/>
          <w:spacing w:val="2"/>
        </w:rPr>
        <w:t>d</w:t>
      </w:r>
      <w:r w:rsidRPr="001552D1">
        <w:rPr>
          <w:rFonts w:asciiTheme="minorHAnsi" w:hAnsiTheme="minorHAnsi" w:cstheme="minorHAnsi"/>
        </w:rPr>
        <w:t>en</w:t>
      </w:r>
      <w:r w:rsidRPr="001552D1">
        <w:rPr>
          <w:rFonts w:asciiTheme="minorHAnsi" w:hAnsiTheme="minorHAnsi" w:cstheme="minorHAnsi"/>
          <w:spacing w:val="2"/>
        </w:rPr>
        <w:t>t</w:t>
      </w:r>
      <w:r w:rsidRPr="001552D1">
        <w:rPr>
          <w:rFonts w:asciiTheme="minorHAnsi" w:hAnsiTheme="minorHAnsi" w:cstheme="minorHAnsi"/>
        </w:rPr>
        <w:t>i</w:t>
      </w:r>
      <w:r w:rsidRPr="001552D1">
        <w:rPr>
          <w:rFonts w:asciiTheme="minorHAnsi" w:hAnsiTheme="minorHAnsi" w:cstheme="minorHAnsi"/>
          <w:spacing w:val="-8"/>
        </w:rPr>
        <w:t xml:space="preserve"> </w:t>
      </w:r>
      <w:r w:rsidRPr="001552D1">
        <w:rPr>
          <w:rFonts w:asciiTheme="minorHAnsi" w:hAnsiTheme="minorHAnsi" w:cstheme="minorHAnsi"/>
          <w:spacing w:val="2"/>
        </w:rPr>
        <w:t>d</w:t>
      </w:r>
      <w:r w:rsidRPr="001552D1">
        <w:rPr>
          <w:rFonts w:asciiTheme="minorHAnsi" w:hAnsiTheme="minorHAnsi" w:cstheme="minorHAnsi"/>
        </w:rPr>
        <w:t>o</w:t>
      </w:r>
      <w:r w:rsidRPr="001552D1">
        <w:rPr>
          <w:rFonts w:asciiTheme="minorHAnsi" w:hAnsiTheme="minorHAnsi" w:cstheme="minorHAnsi"/>
          <w:spacing w:val="1"/>
        </w:rPr>
        <w:t>vr</w:t>
      </w:r>
      <w:r w:rsidRPr="001552D1">
        <w:rPr>
          <w:rFonts w:asciiTheme="minorHAnsi" w:hAnsiTheme="minorHAnsi" w:cstheme="minorHAnsi"/>
        </w:rPr>
        <w:t>anno:</w:t>
      </w:r>
    </w:p>
    <w:p w:rsidR="001552D1" w:rsidRPr="001552D1" w:rsidRDefault="001552D1" w:rsidP="001552D1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theme="minorHAnsi"/>
          <w:b/>
        </w:rPr>
      </w:pPr>
      <w:r w:rsidRPr="001552D1">
        <w:rPr>
          <w:rFonts w:asciiTheme="minorHAnsi" w:hAnsiTheme="minorHAnsi" w:cstheme="minorHAnsi"/>
          <w:b/>
        </w:rPr>
        <w:t>1.</w:t>
      </w:r>
      <w:r w:rsidRPr="001552D1">
        <w:rPr>
          <w:rFonts w:asciiTheme="minorHAnsi" w:hAnsiTheme="minorHAnsi" w:cstheme="minorHAnsi"/>
          <w:b/>
          <w:spacing w:val="-2"/>
        </w:rPr>
        <w:t xml:space="preserve"> </w:t>
      </w:r>
      <w:r w:rsidRPr="001552D1">
        <w:rPr>
          <w:rFonts w:asciiTheme="minorHAnsi" w:hAnsiTheme="minorHAnsi" w:cstheme="minorHAnsi"/>
          <w:b/>
          <w:spacing w:val="-1"/>
        </w:rPr>
        <w:t>A</w:t>
      </w:r>
      <w:r w:rsidRPr="001552D1">
        <w:rPr>
          <w:rFonts w:asciiTheme="minorHAnsi" w:hAnsiTheme="minorHAnsi" w:cstheme="minorHAnsi"/>
          <w:b/>
          <w:spacing w:val="1"/>
        </w:rPr>
        <w:t>r</w:t>
      </w:r>
      <w:r w:rsidRPr="001552D1">
        <w:rPr>
          <w:rFonts w:asciiTheme="minorHAnsi" w:hAnsiTheme="minorHAnsi" w:cstheme="minorHAnsi"/>
          <w:b/>
          <w:spacing w:val="2"/>
        </w:rPr>
        <w:t>e</w:t>
      </w:r>
      <w:r w:rsidRPr="001552D1">
        <w:rPr>
          <w:rFonts w:asciiTheme="minorHAnsi" w:hAnsiTheme="minorHAnsi" w:cstheme="minorHAnsi"/>
          <w:b/>
        </w:rPr>
        <w:t>a</w:t>
      </w:r>
      <w:r w:rsidRPr="001552D1">
        <w:rPr>
          <w:rFonts w:asciiTheme="minorHAnsi" w:hAnsiTheme="minorHAnsi" w:cstheme="minorHAnsi"/>
          <w:b/>
          <w:spacing w:val="-4"/>
        </w:rPr>
        <w:t xml:space="preserve"> </w:t>
      </w:r>
      <w:r w:rsidRPr="001552D1">
        <w:rPr>
          <w:rFonts w:asciiTheme="minorHAnsi" w:hAnsiTheme="minorHAnsi" w:cstheme="minorHAnsi"/>
          <w:b/>
          <w:spacing w:val="5"/>
        </w:rPr>
        <w:t>m</w:t>
      </w:r>
      <w:r w:rsidRPr="001552D1">
        <w:rPr>
          <w:rFonts w:asciiTheme="minorHAnsi" w:hAnsiTheme="minorHAnsi" w:cstheme="minorHAnsi"/>
          <w:b/>
        </w:rPr>
        <w:t>etodo</w:t>
      </w:r>
      <w:r w:rsidRPr="001552D1">
        <w:rPr>
          <w:rFonts w:asciiTheme="minorHAnsi" w:hAnsiTheme="minorHAnsi" w:cstheme="minorHAnsi"/>
          <w:b/>
          <w:spacing w:val="1"/>
        </w:rPr>
        <w:t>l</w:t>
      </w:r>
      <w:r w:rsidRPr="001552D1">
        <w:rPr>
          <w:rFonts w:asciiTheme="minorHAnsi" w:hAnsiTheme="minorHAnsi" w:cstheme="minorHAnsi"/>
          <w:b/>
        </w:rPr>
        <w:t>o</w:t>
      </w:r>
      <w:r w:rsidRPr="001552D1">
        <w:rPr>
          <w:rFonts w:asciiTheme="minorHAnsi" w:hAnsiTheme="minorHAnsi" w:cstheme="minorHAnsi"/>
          <w:b/>
          <w:spacing w:val="2"/>
        </w:rPr>
        <w:t>g</w:t>
      </w:r>
      <w:r w:rsidRPr="001552D1">
        <w:rPr>
          <w:rFonts w:asciiTheme="minorHAnsi" w:hAnsiTheme="minorHAnsi" w:cstheme="minorHAnsi"/>
          <w:b/>
          <w:spacing w:val="-1"/>
        </w:rPr>
        <w:t>i</w:t>
      </w:r>
      <w:r w:rsidRPr="001552D1">
        <w:rPr>
          <w:rFonts w:asciiTheme="minorHAnsi" w:hAnsiTheme="minorHAnsi" w:cstheme="minorHAnsi"/>
          <w:b/>
          <w:spacing w:val="1"/>
        </w:rPr>
        <w:t>c</w:t>
      </w:r>
      <w:r w:rsidRPr="001552D1">
        <w:rPr>
          <w:rFonts w:asciiTheme="minorHAnsi" w:hAnsiTheme="minorHAnsi" w:cstheme="minorHAnsi"/>
          <w:b/>
        </w:rPr>
        <w:t>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essere consapevoli della diversità dei metodi utilizzati dai vari ambiti disciplinari ed essere in grado valutare i criteri di affidabilità dei risultati in essi raggiunti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saper compiere le necessarie interconnessioni tra i metodi e i contenuti delle singole discipline</w:t>
      </w:r>
    </w:p>
    <w:p w:rsidR="001552D1" w:rsidRPr="001552D1" w:rsidRDefault="001552D1" w:rsidP="001552D1">
      <w:pPr>
        <w:pStyle w:val="TxBrt1"/>
        <w:widowControl/>
        <w:spacing w:before="120" w:line="240" w:lineRule="auto"/>
        <w:jc w:val="both"/>
        <w:rPr>
          <w:rFonts w:cstheme="minorHAnsi"/>
          <w:spacing w:val="5"/>
          <w:sz w:val="22"/>
          <w:szCs w:val="22"/>
          <w:lang w:val="it-IT"/>
        </w:rPr>
      </w:pPr>
      <w:r w:rsidRPr="001552D1">
        <w:rPr>
          <w:rFonts w:cstheme="minorHAnsi"/>
          <w:b/>
          <w:spacing w:val="5"/>
          <w:sz w:val="22"/>
          <w:szCs w:val="22"/>
          <w:lang w:val="it-IT"/>
        </w:rPr>
        <w:t>2.</w:t>
      </w:r>
      <w:r w:rsidRPr="001552D1">
        <w:rPr>
          <w:rFonts w:cstheme="minorHAnsi"/>
          <w:spacing w:val="5"/>
          <w:sz w:val="22"/>
          <w:szCs w:val="22"/>
          <w:lang w:val="it-IT"/>
        </w:rPr>
        <w:t xml:space="preserve"> </w:t>
      </w:r>
      <w:r w:rsidRPr="001552D1">
        <w:rPr>
          <w:rFonts w:cstheme="minorHAnsi"/>
          <w:b/>
          <w:spacing w:val="5"/>
          <w:sz w:val="22"/>
          <w:szCs w:val="22"/>
          <w:lang w:val="it-IT"/>
        </w:rPr>
        <w:t>Area logico-argomentativa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saper sostenere una propria tesi e saper ascoltare e valutare criticamente le argomentazioni altrui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acquisire l’abitudine a ragionare con rigore logico, ad identificare i problemi e a individuare possibili soluzioni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essere in grado di leggere e interpretare criticamente i contenuti delle diverse forme di comunicazione</w:t>
      </w:r>
    </w:p>
    <w:p w:rsidR="001552D1" w:rsidRPr="001552D1" w:rsidRDefault="001552D1" w:rsidP="001552D1">
      <w:pPr>
        <w:pStyle w:val="TxBrt1"/>
        <w:widowControl/>
        <w:spacing w:before="120" w:line="240" w:lineRule="auto"/>
        <w:jc w:val="both"/>
        <w:rPr>
          <w:rFonts w:cstheme="minorHAnsi"/>
          <w:b/>
          <w:sz w:val="22"/>
          <w:szCs w:val="22"/>
          <w:lang w:val="it-IT"/>
        </w:rPr>
      </w:pPr>
      <w:r w:rsidRPr="001552D1">
        <w:rPr>
          <w:rFonts w:cstheme="minorHAnsi"/>
          <w:b/>
          <w:sz w:val="22"/>
          <w:szCs w:val="22"/>
          <w:lang w:val="it-IT"/>
        </w:rPr>
        <w:t>3.  Area linguistica e comunicativa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 xml:space="preserve">padroneggiare pienamente la lingua italiana 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aver acquisito, in una lingua straniera moderna, strutture, modalità e competenze comunicative corrispondenti almeno al Livello B2 del Quadro Comune Europeo di Riferimento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saper riconoscere i molteplici rapporti e stabilire raffronti tra la lingua italiana e  altre lingue moderne e antiche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saper utilizzare le tecnologie dell’informazione e della comunicazione per studiare, fare ricerca, comunicare</w:t>
      </w:r>
    </w:p>
    <w:p w:rsidR="001552D1" w:rsidRPr="001552D1" w:rsidRDefault="001552D1" w:rsidP="001552D1">
      <w:pPr>
        <w:pStyle w:val="TxBrt1"/>
        <w:widowControl/>
        <w:spacing w:before="120" w:line="240" w:lineRule="auto"/>
        <w:jc w:val="both"/>
        <w:rPr>
          <w:rFonts w:cstheme="minorHAnsi"/>
          <w:b/>
          <w:spacing w:val="5"/>
          <w:sz w:val="22"/>
          <w:szCs w:val="22"/>
          <w:lang w:val="it-IT"/>
        </w:rPr>
      </w:pPr>
      <w:r w:rsidRPr="001552D1">
        <w:rPr>
          <w:rFonts w:cstheme="minorHAnsi"/>
          <w:b/>
          <w:spacing w:val="5"/>
          <w:sz w:val="22"/>
          <w:szCs w:val="22"/>
          <w:lang w:val="it-IT"/>
        </w:rPr>
        <w:t>4. Area storico-umanistica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conoscere i presupposti culturali e la natura delle istituzioni politiche, giuridiche, sociali ed economiche, con riferimento particolare all’Italia e all’Europa, e comprendere i diritti e i doveri che caratterizzano l’essere cittadini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conoscere, con riferimento agli avvenimenti, ai contesti geografici e ai personaggi più importanti, la storia d’Italia inserita nel contesto europeo e internazionale, dall’antichità sino ai giorni nostri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utilizzare metodi, concetti e strumenti della geografia per la lettura dei processi storici e per l’analisi della società contemporanea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lastRenderedPageBreak/>
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saper fruire delle espressioni creative delle arti e dei mezzi espressivi, compresi lo spettacolo, la musica, le arti visive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conoscere gli elementi essenziali e distintivi della cultura e della civiltà dei paesi di cui si studiano le lingue</w:t>
      </w:r>
    </w:p>
    <w:p w:rsidR="001552D1" w:rsidRPr="001552D1" w:rsidRDefault="001552D1" w:rsidP="001552D1">
      <w:pPr>
        <w:pStyle w:val="TxBrt1"/>
        <w:widowControl/>
        <w:spacing w:before="120" w:line="240" w:lineRule="auto"/>
        <w:jc w:val="both"/>
        <w:rPr>
          <w:rFonts w:cstheme="minorHAnsi"/>
          <w:b/>
          <w:spacing w:val="5"/>
          <w:sz w:val="22"/>
          <w:szCs w:val="22"/>
          <w:lang w:val="it-IT"/>
        </w:rPr>
      </w:pPr>
      <w:r w:rsidRPr="001552D1">
        <w:rPr>
          <w:rFonts w:cstheme="minorHAnsi"/>
          <w:b/>
          <w:spacing w:val="5"/>
          <w:sz w:val="22"/>
          <w:szCs w:val="22"/>
          <w:lang w:val="it-IT"/>
        </w:rPr>
        <w:t>5. Area scientifica, matematica e tecnologica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comprendere il linguaggio formale specifico della matematica, saper utilizzare le procedure tipiche del pensiero matematico, conoscere i contenuti fondamentali delle teorie che sono alla base della descrizione matematica della realtà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possedere i contenuti fondamentali delle scienze fisiche e delle scienze naturali (chimica, biologia, scienze della terra, astronomia), padroneggiandone le procedure e i metodi  di  indagine propri, anche per potersi orientare nel campo delle scienze applicate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</w:t>
      </w:r>
      <w:bookmarkStart w:id="3" w:name="_Toc368596018"/>
      <w:bookmarkStart w:id="4" w:name="_Toc433555659"/>
    </w:p>
    <w:p w:rsidR="001552D1" w:rsidRPr="001552D1" w:rsidRDefault="001552D1" w:rsidP="001552D1">
      <w:pPr>
        <w:jc w:val="both"/>
        <w:rPr>
          <w:rFonts w:asciiTheme="minorHAnsi" w:hAnsiTheme="minorHAnsi" w:cstheme="minorHAnsi"/>
          <w:b/>
        </w:rPr>
      </w:pPr>
      <w:r w:rsidRPr="001552D1">
        <w:rPr>
          <w:rFonts w:asciiTheme="minorHAnsi" w:hAnsiTheme="minorHAnsi" w:cstheme="minorHAnsi"/>
        </w:rPr>
        <w:t xml:space="preserve">Per quanto concerne </w:t>
      </w:r>
      <w:r w:rsidRPr="001552D1">
        <w:rPr>
          <w:rFonts w:asciiTheme="minorHAnsi" w:hAnsiTheme="minorHAnsi" w:cstheme="minorHAnsi"/>
          <w:b/>
        </w:rPr>
        <w:t>le finalità e gli obiettivi specifici delle singole discipline</w:t>
      </w:r>
      <w:r w:rsidRPr="001552D1">
        <w:rPr>
          <w:rFonts w:asciiTheme="minorHAnsi" w:hAnsiTheme="minorHAnsi" w:cstheme="minorHAnsi"/>
        </w:rPr>
        <w:t xml:space="preserve">, unitamente alle </w:t>
      </w:r>
      <w:r w:rsidRPr="001552D1">
        <w:rPr>
          <w:rFonts w:asciiTheme="minorHAnsi" w:hAnsiTheme="minorHAnsi" w:cstheme="minorHAnsi"/>
          <w:b/>
        </w:rPr>
        <w:t>metodologie didattiche</w:t>
      </w:r>
      <w:r w:rsidRPr="001552D1">
        <w:rPr>
          <w:rFonts w:asciiTheme="minorHAnsi" w:hAnsiTheme="minorHAnsi" w:cstheme="minorHAnsi"/>
        </w:rPr>
        <w:t xml:space="preserve"> utilizzate per il raggiungimento degli stessi, si fa riferimento alle </w:t>
      </w:r>
      <w:r w:rsidRPr="001552D1">
        <w:rPr>
          <w:rFonts w:asciiTheme="minorHAnsi" w:hAnsiTheme="minorHAnsi" w:cstheme="minorHAnsi"/>
          <w:b/>
        </w:rPr>
        <w:t xml:space="preserve">programmazioni dei singoli Dipartimenti. </w:t>
      </w:r>
    </w:p>
    <w:p w:rsidR="001552D1" w:rsidRPr="001552D1" w:rsidRDefault="001552D1" w:rsidP="001552D1">
      <w:pPr>
        <w:jc w:val="both"/>
        <w:rPr>
          <w:rFonts w:asciiTheme="minorHAnsi" w:hAnsiTheme="minorHAnsi" w:cstheme="minorHAnsi"/>
        </w:rPr>
      </w:pPr>
      <w:r w:rsidRPr="001552D1">
        <w:rPr>
          <w:rFonts w:asciiTheme="minorHAnsi" w:hAnsiTheme="minorHAnsi" w:cstheme="minorHAnsi"/>
        </w:rPr>
        <w:t>I</w:t>
      </w:r>
      <w:r w:rsidRPr="001552D1">
        <w:rPr>
          <w:rFonts w:asciiTheme="minorHAnsi" w:hAnsiTheme="minorHAnsi" w:cstheme="minorHAnsi"/>
          <w:b/>
        </w:rPr>
        <w:t xml:space="preserve"> quadri orari </w:t>
      </w:r>
      <w:r w:rsidRPr="001552D1">
        <w:rPr>
          <w:rFonts w:asciiTheme="minorHAnsi" w:hAnsiTheme="minorHAnsi" w:cstheme="minorHAnsi"/>
        </w:rPr>
        <w:t>dei vari indirizzi son allegati al presente documento</w:t>
      </w:r>
      <w:r w:rsidRPr="001552D1">
        <w:rPr>
          <w:rFonts w:asciiTheme="minorHAnsi" w:hAnsiTheme="minorHAnsi" w:cstheme="minorHAnsi"/>
          <w:b/>
        </w:rPr>
        <w:t xml:space="preserve"> (</w:t>
      </w:r>
      <w:r w:rsidRPr="001552D1">
        <w:rPr>
          <w:rFonts w:asciiTheme="minorHAnsi" w:hAnsiTheme="minorHAnsi" w:cstheme="minorHAnsi"/>
          <w:b/>
          <w:u w:val="single"/>
        </w:rPr>
        <w:t>allegato 1).</w:t>
      </w:r>
    </w:p>
    <w:p w:rsidR="001552D1" w:rsidRPr="001552D1" w:rsidRDefault="001552D1" w:rsidP="001552D1">
      <w:pPr>
        <w:rPr>
          <w:rStyle w:val="Enfasicorsivo"/>
          <w:rFonts w:asciiTheme="minorHAnsi" w:hAnsiTheme="minorHAnsi" w:cstheme="minorHAnsi"/>
          <w:caps w:val="0"/>
        </w:rPr>
      </w:pPr>
    </w:p>
    <w:p w:rsidR="001552D1" w:rsidRPr="001552D1" w:rsidRDefault="001552D1" w:rsidP="001552D1">
      <w:pPr>
        <w:pStyle w:val="Titolo4"/>
        <w:rPr>
          <w:color w:val="984806" w:themeColor="accent6" w:themeShade="80"/>
        </w:rPr>
      </w:pPr>
      <w:r w:rsidRPr="001552D1">
        <w:rPr>
          <w:rStyle w:val="Enfasicorsivo"/>
          <w:color w:val="984806" w:themeColor="accent6" w:themeShade="80"/>
        </w:rPr>
        <w:t>B) Risultati di apprendimento del Liceo Scientifico</w:t>
      </w:r>
      <w:bookmarkEnd w:id="3"/>
      <w:bookmarkEnd w:id="4"/>
      <w:r w:rsidRPr="001552D1">
        <w:rPr>
          <w:color w:val="984806" w:themeColor="accent6" w:themeShade="80"/>
        </w:rPr>
        <w:t xml:space="preserve"> di ordinamento</w:t>
      </w:r>
    </w:p>
    <w:p w:rsidR="001552D1" w:rsidRPr="001552D1" w:rsidRDefault="001552D1" w:rsidP="001552D1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theme="minorHAnsi"/>
        </w:rPr>
      </w:pPr>
      <w:r w:rsidRPr="001552D1">
        <w:rPr>
          <w:rFonts w:asciiTheme="minorHAnsi" w:hAnsiTheme="minorHAnsi" w:cstheme="minorHAnsi"/>
          <w:spacing w:val="1"/>
        </w:rPr>
        <w:t>G</w:t>
      </w:r>
      <w:r w:rsidRPr="001552D1">
        <w:rPr>
          <w:rFonts w:asciiTheme="minorHAnsi" w:hAnsiTheme="minorHAnsi" w:cstheme="minorHAnsi"/>
          <w:spacing w:val="-1"/>
        </w:rPr>
        <w:t>l</w:t>
      </w:r>
      <w:r w:rsidRPr="001552D1">
        <w:rPr>
          <w:rFonts w:asciiTheme="minorHAnsi" w:hAnsiTheme="minorHAnsi" w:cstheme="minorHAnsi"/>
        </w:rPr>
        <w:t>i</w:t>
      </w:r>
      <w:r w:rsidRPr="001552D1">
        <w:rPr>
          <w:rFonts w:asciiTheme="minorHAnsi" w:hAnsiTheme="minorHAnsi" w:cstheme="minorHAnsi"/>
          <w:spacing w:val="-1"/>
        </w:rPr>
        <w:t xml:space="preserve"> </w:t>
      </w:r>
      <w:r w:rsidRPr="001552D1">
        <w:rPr>
          <w:rFonts w:asciiTheme="minorHAnsi" w:hAnsiTheme="minorHAnsi" w:cstheme="minorHAnsi"/>
          <w:spacing w:val="1"/>
        </w:rPr>
        <w:t>s</w:t>
      </w:r>
      <w:r w:rsidRPr="001552D1">
        <w:rPr>
          <w:rFonts w:asciiTheme="minorHAnsi" w:hAnsiTheme="minorHAnsi" w:cstheme="minorHAnsi"/>
        </w:rPr>
        <w:t>t</w:t>
      </w:r>
      <w:r w:rsidRPr="001552D1">
        <w:rPr>
          <w:rFonts w:asciiTheme="minorHAnsi" w:hAnsiTheme="minorHAnsi" w:cstheme="minorHAnsi"/>
          <w:spacing w:val="2"/>
        </w:rPr>
        <w:t>u</w:t>
      </w:r>
      <w:r w:rsidRPr="001552D1">
        <w:rPr>
          <w:rFonts w:asciiTheme="minorHAnsi" w:hAnsiTheme="minorHAnsi" w:cstheme="minorHAnsi"/>
        </w:rPr>
        <w:t>den</w:t>
      </w:r>
      <w:r w:rsidRPr="001552D1">
        <w:rPr>
          <w:rFonts w:asciiTheme="minorHAnsi" w:hAnsiTheme="minorHAnsi" w:cstheme="minorHAnsi"/>
          <w:spacing w:val="2"/>
        </w:rPr>
        <w:t>t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</w:rPr>
        <w:t>,</w:t>
      </w:r>
      <w:r w:rsidRPr="001552D1">
        <w:rPr>
          <w:rFonts w:asciiTheme="minorHAnsi" w:hAnsiTheme="minorHAnsi" w:cstheme="minorHAnsi"/>
          <w:spacing w:val="-4"/>
        </w:rPr>
        <w:t xml:space="preserve"> </w:t>
      </w:r>
      <w:r w:rsidRPr="001552D1">
        <w:rPr>
          <w:rFonts w:asciiTheme="minorHAnsi" w:hAnsiTheme="minorHAnsi" w:cstheme="minorHAnsi"/>
        </w:rPr>
        <w:t>a</w:t>
      </w:r>
      <w:r w:rsidRPr="001552D1">
        <w:rPr>
          <w:rFonts w:asciiTheme="minorHAnsi" w:hAnsiTheme="minorHAnsi" w:cstheme="minorHAnsi"/>
          <w:spacing w:val="1"/>
        </w:rPr>
        <w:t xml:space="preserve"> c</w:t>
      </w:r>
      <w:r w:rsidRPr="001552D1">
        <w:rPr>
          <w:rFonts w:asciiTheme="minorHAnsi" w:hAnsiTheme="minorHAnsi" w:cstheme="minorHAnsi"/>
        </w:rPr>
        <w:t>on</w:t>
      </w:r>
      <w:r w:rsidRPr="001552D1">
        <w:rPr>
          <w:rFonts w:asciiTheme="minorHAnsi" w:hAnsiTheme="minorHAnsi" w:cstheme="minorHAnsi"/>
          <w:spacing w:val="1"/>
        </w:rPr>
        <w:t>cl</w:t>
      </w:r>
      <w:r w:rsidRPr="001552D1">
        <w:rPr>
          <w:rFonts w:asciiTheme="minorHAnsi" w:hAnsiTheme="minorHAnsi" w:cstheme="minorHAnsi"/>
        </w:rPr>
        <w:t>u</w:t>
      </w:r>
      <w:r w:rsidRPr="001552D1">
        <w:rPr>
          <w:rFonts w:asciiTheme="minorHAnsi" w:hAnsiTheme="minorHAnsi" w:cstheme="minorHAnsi"/>
          <w:spacing w:val="1"/>
        </w:rPr>
        <w:t>s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  <w:spacing w:val="2"/>
        </w:rPr>
        <w:t>o</w:t>
      </w:r>
      <w:r w:rsidRPr="001552D1">
        <w:rPr>
          <w:rFonts w:asciiTheme="minorHAnsi" w:hAnsiTheme="minorHAnsi" w:cstheme="minorHAnsi"/>
        </w:rPr>
        <w:t>ne</w:t>
      </w:r>
      <w:r w:rsidRPr="001552D1">
        <w:rPr>
          <w:rFonts w:asciiTheme="minorHAnsi" w:hAnsiTheme="minorHAnsi" w:cstheme="minorHAnsi"/>
          <w:spacing w:val="-7"/>
        </w:rPr>
        <w:t xml:space="preserve"> </w:t>
      </w:r>
      <w:r w:rsidRPr="001552D1">
        <w:rPr>
          <w:rFonts w:asciiTheme="minorHAnsi" w:hAnsiTheme="minorHAnsi" w:cstheme="minorHAnsi"/>
        </w:rPr>
        <w:t>del</w:t>
      </w:r>
      <w:r w:rsidRPr="001552D1">
        <w:rPr>
          <w:rFonts w:asciiTheme="minorHAnsi" w:hAnsiTheme="minorHAnsi" w:cstheme="minorHAnsi"/>
          <w:spacing w:val="1"/>
        </w:rPr>
        <w:t xml:space="preserve"> </w:t>
      </w:r>
      <w:r w:rsidRPr="001552D1">
        <w:rPr>
          <w:rFonts w:asciiTheme="minorHAnsi" w:hAnsiTheme="minorHAnsi" w:cstheme="minorHAnsi"/>
        </w:rPr>
        <w:t>pe</w:t>
      </w:r>
      <w:r w:rsidRPr="001552D1">
        <w:rPr>
          <w:rFonts w:asciiTheme="minorHAnsi" w:hAnsiTheme="minorHAnsi" w:cstheme="minorHAnsi"/>
          <w:spacing w:val="1"/>
        </w:rPr>
        <w:t>rc</w:t>
      </w:r>
      <w:r w:rsidRPr="001552D1">
        <w:rPr>
          <w:rFonts w:asciiTheme="minorHAnsi" w:hAnsiTheme="minorHAnsi" w:cstheme="minorHAnsi"/>
        </w:rPr>
        <w:t>o</w:t>
      </w:r>
      <w:r w:rsidRPr="001552D1">
        <w:rPr>
          <w:rFonts w:asciiTheme="minorHAnsi" w:hAnsiTheme="minorHAnsi" w:cstheme="minorHAnsi"/>
          <w:spacing w:val="1"/>
        </w:rPr>
        <w:t>rs</w:t>
      </w:r>
      <w:r w:rsidRPr="001552D1">
        <w:rPr>
          <w:rFonts w:asciiTheme="minorHAnsi" w:hAnsiTheme="minorHAnsi" w:cstheme="minorHAnsi"/>
        </w:rPr>
        <w:t>o</w:t>
      </w:r>
      <w:r w:rsidRPr="001552D1">
        <w:rPr>
          <w:rFonts w:asciiTheme="minorHAnsi" w:hAnsiTheme="minorHAnsi" w:cstheme="minorHAnsi"/>
          <w:spacing w:val="-6"/>
        </w:rPr>
        <w:t xml:space="preserve"> </w:t>
      </w:r>
      <w:r w:rsidRPr="001552D1">
        <w:rPr>
          <w:rFonts w:asciiTheme="minorHAnsi" w:hAnsiTheme="minorHAnsi" w:cstheme="minorHAnsi"/>
          <w:spacing w:val="2"/>
        </w:rPr>
        <w:t>d</w:t>
      </w:r>
      <w:r w:rsidRPr="001552D1">
        <w:rPr>
          <w:rFonts w:asciiTheme="minorHAnsi" w:hAnsiTheme="minorHAnsi" w:cstheme="minorHAnsi"/>
        </w:rPr>
        <w:t>i</w:t>
      </w:r>
      <w:r w:rsidRPr="001552D1">
        <w:rPr>
          <w:rFonts w:asciiTheme="minorHAnsi" w:hAnsiTheme="minorHAnsi" w:cstheme="minorHAnsi"/>
          <w:spacing w:val="-1"/>
        </w:rPr>
        <w:t xml:space="preserve"> </w:t>
      </w:r>
      <w:r w:rsidRPr="001552D1">
        <w:rPr>
          <w:rFonts w:asciiTheme="minorHAnsi" w:hAnsiTheme="minorHAnsi" w:cstheme="minorHAnsi"/>
          <w:spacing w:val="1"/>
        </w:rPr>
        <w:t>s</w:t>
      </w:r>
      <w:r w:rsidRPr="001552D1">
        <w:rPr>
          <w:rFonts w:asciiTheme="minorHAnsi" w:hAnsiTheme="minorHAnsi" w:cstheme="minorHAnsi"/>
        </w:rPr>
        <w:t>tu</w:t>
      </w:r>
      <w:r w:rsidRPr="001552D1">
        <w:rPr>
          <w:rFonts w:asciiTheme="minorHAnsi" w:hAnsiTheme="minorHAnsi" w:cstheme="minorHAnsi"/>
          <w:spacing w:val="2"/>
        </w:rPr>
        <w:t>d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</w:rPr>
        <w:t>o,</w:t>
      </w:r>
      <w:r w:rsidRPr="001552D1">
        <w:rPr>
          <w:rFonts w:asciiTheme="minorHAnsi" w:hAnsiTheme="minorHAnsi" w:cstheme="minorHAnsi"/>
          <w:spacing w:val="-2"/>
        </w:rPr>
        <w:t xml:space="preserve"> </w:t>
      </w:r>
      <w:r w:rsidRPr="001552D1">
        <w:rPr>
          <w:rFonts w:asciiTheme="minorHAnsi" w:hAnsiTheme="minorHAnsi" w:cstheme="minorHAnsi"/>
        </w:rPr>
        <w:t>o</w:t>
      </w:r>
      <w:r w:rsidRPr="001552D1">
        <w:rPr>
          <w:rFonts w:asciiTheme="minorHAnsi" w:hAnsiTheme="minorHAnsi" w:cstheme="minorHAnsi"/>
          <w:spacing w:val="-1"/>
        </w:rPr>
        <w:t>l</w:t>
      </w:r>
      <w:r w:rsidRPr="001552D1">
        <w:rPr>
          <w:rFonts w:asciiTheme="minorHAnsi" w:hAnsiTheme="minorHAnsi" w:cstheme="minorHAnsi"/>
        </w:rPr>
        <w:t>t</w:t>
      </w:r>
      <w:r w:rsidRPr="001552D1">
        <w:rPr>
          <w:rFonts w:asciiTheme="minorHAnsi" w:hAnsiTheme="minorHAnsi" w:cstheme="minorHAnsi"/>
          <w:spacing w:val="3"/>
        </w:rPr>
        <w:t>r</w:t>
      </w:r>
      <w:r w:rsidRPr="001552D1">
        <w:rPr>
          <w:rFonts w:asciiTheme="minorHAnsi" w:hAnsiTheme="minorHAnsi" w:cstheme="minorHAnsi"/>
        </w:rPr>
        <w:t>e a</w:t>
      </w:r>
      <w:r w:rsidRPr="001552D1">
        <w:rPr>
          <w:rFonts w:asciiTheme="minorHAnsi" w:hAnsiTheme="minorHAnsi" w:cstheme="minorHAnsi"/>
          <w:spacing w:val="1"/>
        </w:rPr>
        <w:t xml:space="preserve"> r</w:t>
      </w:r>
      <w:r w:rsidRPr="001552D1">
        <w:rPr>
          <w:rFonts w:asciiTheme="minorHAnsi" w:hAnsiTheme="minorHAnsi" w:cstheme="minorHAnsi"/>
        </w:rPr>
        <w:t>ag</w:t>
      </w:r>
      <w:r w:rsidRPr="001552D1">
        <w:rPr>
          <w:rFonts w:asciiTheme="minorHAnsi" w:hAnsiTheme="minorHAnsi" w:cstheme="minorHAnsi"/>
          <w:spacing w:val="2"/>
        </w:rPr>
        <w:t>g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  <w:spacing w:val="2"/>
        </w:rPr>
        <w:t>u</w:t>
      </w:r>
      <w:r w:rsidRPr="001552D1">
        <w:rPr>
          <w:rFonts w:asciiTheme="minorHAnsi" w:hAnsiTheme="minorHAnsi" w:cstheme="minorHAnsi"/>
        </w:rPr>
        <w:t>nge</w:t>
      </w:r>
      <w:r w:rsidRPr="001552D1">
        <w:rPr>
          <w:rFonts w:asciiTheme="minorHAnsi" w:hAnsiTheme="minorHAnsi" w:cstheme="minorHAnsi"/>
          <w:spacing w:val="1"/>
        </w:rPr>
        <w:t>r</w:t>
      </w:r>
      <w:r w:rsidRPr="001552D1">
        <w:rPr>
          <w:rFonts w:asciiTheme="minorHAnsi" w:hAnsiTheme="minorHAnsi" w:cstheme="minorHAnsi"/>
        </w:rPr>
        <w:t>e</w:t>
      </w:r>
      <w:r w:rsidRPr="001552D1">
        <w:rPr>
          <w:rFonts w:asciiTheme="minorHAnsi" w:hAnsiTheme="minorHAnsi" w:cstheme="minorHAnsi"/>
          <w:spacing w:val="-7"/>
        </w:rPr>
        <w:t xml:space="preserve"> </w:t>
      </w:r>
      <w:r w:rsidRPr="001552D1">
        <w:rPr>
          <w:rFonts w:asciiTheme="minorHAnsi" w:hAnsiTheme="minorHAnsi" w:cstheme="minorHAnsi"/>
        </w:rPr>
        <w:t>i</w:t>
      </w:r>
      <w:r w:rsidRPr="001552D1">
        <w:rPr>
          <w:rFonts w:asciiTheme="minorHAnsi" w:hAnsiTheme="minorHAnsi" w:cstheme="minorHAnsi"/>
          <w:spacing w:val="1"/>
        </w:rPr>
        <w:t xml:space="preserve"> </w:t>
      </w:r>
      <w:r w:rsidRPr="001552D1">
        <w:rPr>
          <w:rFonts w:asciiTheme="minorHAnsi" w:hAnsiTheme="minorHAnsi" w:cstheme="minorHAnsi"/>
          <w:spacing w:val="3"/>
        </w:rPr>
        <w:t>r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  <w:spacing w:val="1"/>
        </w:rPr>
        <w:t>s</w:t>
      </w:r>
      <w:r w:rsidRPr="001552D1">
        <w:rPr>
          <w:rFonts w:asciiTheme="minorHAnsi" w:hAnsiTheme="minorHAnsi" w:cstheme="minorHAnsi"/>
        </w:rPr>
        <w:t>u</w:t>
      </w:r>
      <w:r w:rsidRPr="001552D1">
        <w:rPr>
          <w:rFonts w:asciiTheme="minorHAnsi" w:hAnsiTheme="minorHAnsi" w:cstheme="minorHAnsi"/>
          <w:spacing w:val="-1"/>
        </w:rPr>
        <w:t>l</w:t>
      </w:r>
      <w:r w:rsidRPr="001552D1">
        <w:rPr>
          <w:rFonts w:asciiTheme="minorHAnsi" w:hAnsiTheme="minorHAnsi" w:cstheme="minorHAnsi"/>
          <w:spacing w:val="2"/>
        </w:rPr>
        <w:t>t</w:t>
      </w:r>
      <w:r w:rsidRPr="001552D1">
        <w:rPr>
          <w:rFonts w:asciiTheme="minorHAnsi" w:hAnsiTheme="minorHAnsi" w:cstheme="minorHAnsi"/>
        </w:rPr>
        <w:t>ati</w:t>
      </w:r>
      <w:r w:rsidRPr="001552D1">
        <w:rPr>
          <w:rFonts w:asciiTheme="minorHAnsi" w:hAnsiTheme="minorHAnsi" w:cstheme="minorHAnsi"/>
          <w:spacing w:val="-2"/>
        </w:rPr>
        <w:t xml:space="preserve"> </w:t>
      </w:r>
      <w:r w:rsidRPr="001552D1">
        <w:rPr>
          <w:rFonts w:asciiTheme="minorHAnsi" w:hAnsiTheme="minorHAnsi" w:cstheme="minorHAnsi"/>
        </w:rPr>
        <w:t>di</w:t>
      </w:r>
      <w:r w:rsidRPr="001552D1">
        <w:rPr>
          <w:rFonts w:asciiTheme="minorHAnsi" w:hAnsiTheme="minorHAnsi" w:cstheme="minorHAnsi"/>
          <w:spacing w:val="2"/>
        </w:rPr>
        <w:t xml:space="preserve"> </w:t>
      </w:r>
      <w:r w:rsidRPr="001552D1">
        <w:rPr>
          <w:rFonts w:asciiTheme="minorHAnsi" w:hAnsiTheme="minorHAnsi" w:cstheme="minorHAnsi"/>
        </w:rPr>
        <w:t>app</w:t>
      </w:r>
      <w:r w:rsidRPr="001552D1">
        <w:rPr>
          <w:rFonts w:asciiTheme="minorHAnsi" w:hAnsiTheme="minorHAnsi" w:cstheme="minorHAnsi"/>
          <w:spacing w:val="1"/>
        </w:rPr>
        <w:t>r</w:t>
      </w:r>
      <w:r w:rsidRPr="001552D1">
        <w:rPr>
          <w:rFonts w:asciiTheme="minorHAnsi" w:hAnsiTheme="minorHAnsi" w:cstheme="minorHAnsi"/>
          <w:spacing w:val="2"/>
        </w:rPr>
        <w:t>e</w:t>
      </w:r>
      <w:r w:rsidRPr="001552D1">
        <w:rPr>
          <w:rFonts w:asciiTheme="minorHAnsi" w:hAnsiTheme="minorHAnsi" w:cstheme="minorHAnsi"/>
        </w:rPr>
        <w:t>nd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  <w:spacing w:val="5"/>
        </w:rPr>
        <w:t>m</w:t>
      </w:r>
      <w:r w:rsidRPr="001552D1">
        <w:rPr>
          <w:rFonts w:asciiTheme="minorHAnsi" w:hAnsiTheme="minorHAnsi" w:cstheme="minorHAnsi"/>
        </w:rPr>
        <w:t xml:space="preserve">ento </w:t>
      </w:r>
      <w:r w:rsidRPr="001552D1">
        <w:rPr>
          <w:rFonts w:asciiTheme="minorHAnsi" w:hAnsiTheme="minorHAnsi" w:cstheme="minorHAnsi"/>
          <w:spacing w:val="1"/>
        </w:rPr>
        <w:t>c</w:t>
      </w:r>
      <w:r w:rsidRPr="001552D1">
        <w:rPr>
          <w:rFonts w:asciiTheme="minorHAnsi" w:hAnsiTheme="minorHAnsi" w:cstheme="minorHAnsi"/>
          <w:spacing w:val="-3"/>
        </w:rPr>
        <w:t>o</w:t>
      </w:r>
      <w:r w:rsidRPr="001552D1">
        <w:rPr>
          <w:rFonts w:asciiTheme="minorHAnsi" w:hAnsiTheme="minorHAnsi" w:cstheme="minorHAnsi"/>
          <w:spacing w:val="5"/>
        </w:rPr>
        <w:t>m</w:t>
      </w:r>
      <w:r w:rsidRPr="001552D1">
        <w:rPr>
          <w:rFonts w:asciiTheme="minorHAnsi" w:hAnsiTheme="minorHAnsi" w:cstheme="minorHAnsi"/>
        </w:rPr>
        <w:t>un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</w:rPr>
        <w:t>,</w:t>
      </w:r>
      <w:r w:rsidRPr="001552D1">
        <w:rPr>
          <w:rFonts w:asciiTheme="minorHAnsi" w:hAnsiTheme="minorHAnsi" w:cstheme="minorHAnsi"/>
          <w:spacing w:val="-7"/>
        </w:rPr>
        <w:t xml:space="preserve"> </w:t>
      </w:r>
      <w:r w:rsidRPr="001552D1">
        <w:rPr>
          <w:rFonts w:asciiTheme="minorHAnsi" w:hAnsiTheme="minorHAnsi" w:cstheme="minorHAnsi"/>
          <w:spacing w:val="2"/>
        </w:rPr>
        <w:t>d</w:t>
      </w:r>
      <w:r w:rsidRPr="001552D1">
        <w:rPr>
          <w:rFonts w:asciiTheme="minorHAnsi" w:hAnsiTheme="minorHAnsi" w:cstheme="minorHAnsi"/>
        </w:rPr>
        <w:t>o</w:t>
      </w:r>
      <w:r w:rsidRPr="001552D1">
        <w:rPr>
          <w:rFonts w:asciiTheme="minorHAnsi" w:hAnsiTheme="minorHAnsi" w:cstheme="minorHAnsi"/>
          <w:spacing w:val="-1"/>
        </w:rPr>
        <w:t>v</w:t>
      </w:r>
      <w:r w:rsidRPr="001552D1">
        <w:rPr>
          <w:rFonts w:asciiTheme="minorHAnsi" w:hAnsiTheme="minorHAnsi" w:cstheme="minorHAnsi"/>
          <w:spacing w:val="1"/>
        </w:rPr>
        <w:t>r</w:t>
      </w:r>
      <w:r w:rsidRPr="001552D1">
        <w:rPr>
          <w:rFonts w:asciiTheme="minorHAnsi" w:hAnsiTheme="minorHAnsi" w:cstheme="minorHAnsi"/>
          <w:spacing w:val="2"/>
        </w:rPr>
        <w:t>a</w:t>
      </w:r>
      <w:r w:rsidRPr="001552D1">
        <w:rPr>
          <w:rFonts w:asciiTheme="minorHAnsi" w:hAnsiTheme="minorHAnsi" w:cstheme="minorHAnsi"/>
        </w:rPr>
        <w:t>nn</w:t>
      </w:r>
      <w:r w:rsidRPr="001552D1">
        <w:rPr>
          <w:rFonts w:asciiTheme="minorHAnsi" w:hAnsiTheme="minorHAnsi" w:cstheme="minorHAnsi"/>
          <w:spacing w:val="2"/>
        </w:rPr>
        <w:t>o</w:t>
      </w:r>
      <w:r w:rsidRPr="001552D1">
        <w:rPr>
          <w:rFonts w:asciiTheme="minorHAnsi" w:hAnsiTheme="minorHAnsi" w:cstheme="minorHAnsi"/>
        </w:rPr>
        <w:t>: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aver acquisito una formazione culturale equilibrata nei due versanti linguistico-storico- filosofico e scientifico; comprendere i nodi fondamentali dello sviluppo del pensiero, anche  in  dimensione  storica, e i nessi tra i metodi di conoscenza propri della matematica e delle scienze sperimentali e quelli propri dell’indagine di tipo umanistico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saper cogliere i rapporti tra il pensiero scientifico e la riflessione filosofica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comprendere le strutture portanti dei procedimenti argomentativi e dimostrativi della matematica, anche attraverso la padronanza del linguaggio logico-formale; usarle in particolare nell’individuare e risolvere problemi di varia natura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saper utilizzare strumenti di calcolo e di rappresentazione per la modellizzazione e la risoluzione di problemi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lastRenderedPageBreak/>
        <w:t>aver raggiunto una conoscenza sicura dei contenuti fondamentali delle scienze fisiche e naturali (chimica, biologia, scienze della terra, astronomia) e, anche attraverso l’uso sistematico del laboratorio, una padronanza dei linguaggi specifici e dei metodi di indagine propri delle scienze sperimentali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essere consapevoli delle ragioni che hanno prodotto lo sviluppo scientifico e tecnologico nel tempo, in relazione ai bisogni e alle domande di conoscenza dei diversi contesti, con attenzione critica alle dimensioni tecnico-applicative ed etiche delle conquiste scientifiche, in particolare quelle più recenti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saper cogliere la potenzialità delle applicazioni dei risultati scientifici nella vita quotidiana</w:t>
      </w:r>
    </w:p>
    <w:p w:rsidR="001552D1" w:rsidRPr="001552D1" w:rsidRDefault="001552D1" w:rsidP="001552D1">
      <w:pPr>
        <w:pStyle w:val="TxBrt1"/>
        <w:widowControl/>
        <w:spacing w:before="60" w:line="240" w:lineRule="auto"/>
        <w:ind w:left="714"/>
        <w:jc w:val="both"/>
        <w:rPr>
          <w:rFonts w:cstheme="minorHAnsi"/>
          <w:sz w:val="22"/>
          <w:szCs w:val="22"/>
          <w:lang w:val="it-IT"/>
        </w:rPr>
      </w:pPr>
    </w:p>
    <w:p w:rsidR="001552D1" w:rsidRPr="001552D1" w:rsidRDefault="001552D1" w:rsidP="001552D1">
      <w:pPr>
        <w:pStyle w:val="Titolo4"/>
        <w:numPr>
          <w:ilvl w:val="0"/>
          <w:numId w:val="9"/>
        </w:numPr>
        <w:rPr>
          <w:color w:val="984806" w:themeColor="accent6" w:themeShade="80"/>
        </w:rPr>
      </w:pPr>
      <w:bookmarkStart w:id="5" w:name="_Toc368596019"/>
      <w:bookmarkStart w:id="6" w:name="_Toc433555660"/>
      <w:r w:rsidRPr="001552D1">
        <w:rPr>
          <w:color w:val="984806" w:themeColor="accent6" w:themeShade="80"/>
        </w:rPr>
        <w:t>Risultati di apprendimento del Liceo Scientifico – opzione Scienze applicate</w:t>
      </w:r>
      <w:bookmarkEnd w:id="5"/>
      <w:bookmarkEnd w:id="6"/>
    </w:p>
    <w:p w:rsidR="001552D1" w:rsidRPr="001552D1" w:rsidRDefault="001552D1" w:rsidP="001552D1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 w:cstheme="minorHAnsi"/>
        </w:rPr>
      </w:pPr>
      <w:r w:rsidRPr="001552D1">
        <w:rPr>
          <w:rFonts w:asciiTheme="minorHAnsi" w:hAnsiTheme="minorHAnsi" w:cstheme="minorHAnsi"/>
          <w:spacing w:val="1"/>
        </w:rPr>
        <w:t>G</w:t>
      </w:r>
      <w:r w:rsidRPr="001552D1">
        <w:rPr>
          <w:rFonts w:asciiTheme="minorHAnsi" w:hAnsiTheme="minorHAnsi" w:cstheme="minorHAnsi"/>
          <w:spacing w:val="-1"/>
        </w:rPr>
        <w:t>l</w:t>
      </w:r>
      <w:r w:rsidRPr="001552D1">
        <w:rPr>
          <w:rFonts w:asciiTheme="minorHAnsi" w:hAnsiTheme="minorHAnsi" w:cstheme="minorHAnsi"/>
        </w:rPr>
        <w:t>i</w:t>
      </w:r>
      <w:r w:rsidRPr="001552D1">
        <w:rPr>
          <w:rFonts w:asciiTheme="minorHAnsi" w:hAnsiTheme="minorHAnsi" w:cstheme="minorHAnsi"/>
          <w:spacing w:val="-1"/>
        </w:rPr>
        <w:t xml:space="preserve"> </w:t>
      </w:r>
      <w:r w:rsidRPr="001552D1">
        <w:rPr>
          <w:rFonts w:asciiTheme="minorHAnsi" w:hAnsiTheme="minorHAnsi" w:cstheme="minorHAnsi"/>
          <w:spacing w:val="1"/>
        </w:rPr>
        <w:t>s</w:t>
      </w:r>
      <w:r w:rsidRPr="001552D1">
        <w:rPr>
          <w:rFonts w:asciiTheme="minorHAnsi" w:hAnsiTheme="minorHAnsi" w:cstheme="minorHAnsi"/>
        </w:rPr>
        <w:t>t</w:t>
      </w:r>
      <w:r w:rsidRPr="001552D1">
        <w:rPr>
          <w:rFonts w:asciiTheme="minorHAnsi" w:hAnsiTheme="minorHAnsi" w:cstheme="minorHAnsi"/>
          <w:spacing w:val="2"/>
        </w:rPr>
        <w:t>u</w:t>
      </w:r>
      <w:r w:rsidRPr="001552D1">
        <w:rPr>
          <w:rFonts w:asciiTheme="minorHAnsi" w:hAnsiTheme="minorHAnsi" w:cstheme="minorHAnsi"/>
        </w:rPr>
        <w:t>den</w:t>
      </w:r>
      <w:r w:rsidRPr="001552D1">
        <w:rPr>
          <w:rFonts w:asciiTheme="minorHAnsi" w:hAnsiTheme="minorHAnsi" w:cstheme="minorHAnsi"/>
          <w:spacing w:val="2"/>
        </w:rPr>
        <w:t>t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</w:rPr>
        <w:t>,</w:t>
      </w:r>
      <w:r w:rsidRPr="001552D1">
        <w:rPr>
          <w:rFonts w:asciiTheme="minorHAnsi" w:hAnsiTheme="minorHAnsi" w:cstheme="minorHAnsi"/>
          <w:spacing w:val="-4"/>
        </w:rPr>
        <w:t xml:space="preserve"> </w:t>
      </w:r>
      <w:r w:rsidRPr="001552D1">
        <w:rPr>
          <w:rFonts w:asciiTheme="minorHAnsi" w:hAnsiTheme="minorHAnsi" w:cstheme="minorHAnsi"/>
        </w:rPr>
        <w:t>a</w:t>
      </w:r>
      <w:r w:rsidRPr="001552D1">
        <w:rPr>
          <w:rFonts w:asciiTheme="minorHAnsi" w:hAnsiTheme="minorHAnsi" w:cstheme="minorHAnsi"/>
          <w:spacing w:val="1"/>
        </w:rPr>
        <w:t xml:space="preserve"> c</w:t>
      </w:r>
      <w:r w:rsidRPr="001552D1">
        <w:rPr>
          <w:rFonts w:asciiTheme="minorHAnsi" w:hAnsiTheme="minorHAnsi" w:cstheme="minorHAnsi"/>
        </w:rPr>
        <w:t>on</w:t>
      </w:r>
      <w:r w:rsidRPr="001552D1">
        <w:rPr>
          <w:rFonts w:asciiTheme="minorHAnsi" w:hAnsiTheme="minorHAnsi" w:cstheme="minorHAnsi"/>
          <w:spacing w:val="1"/>
        </w:rPr>
        <w:t>cl</w:t>
      </w:r>
      <w:r w:rsidRPr="001552D1">
        <w:rPr>
          <w:rFonts w:asciiTheme="minorHAnsi" w:hAnsiTheme="minorHAnsi" w:cstheme="minorHAnsi"/>
        </w:rPr>
        <w:t>u</w:t>
      </w:r>
      <w:r w:rsidRPr="001552D1">
        <w:rPr>
          <w:rFonts w:asciiTheme="minorHAnsi" w:hAnsiTheme="minorHAnsi" w:cstheme="minorHAnsi"/>
          <w:spacing w:val="1"/>
        </w:rPr>
        <w:t>s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  <w:spacing w:val="2"/>
        </w:rPr>
        <w:t>o</w:t>
      </w:r>
      <w:r w:rsidRPr="001552D1">
        <w:rPr>
          <w:rFonts w:asciiTheme="minorHAnsi" w:hAnsiTheme="minorHAnsi" w:cstheme="minorHAnsi"/>
        </w:rPr>
        <w:t>ne</w:t>
      </w:r>
      <w:r w:rsidRPr="001552D1">
        <w:rPr>
          <w:rFonts w:asciiTheme="minorHAnsi" w:hAnsiTheme="minorHAnsi" w:cstheme="minorHAnsi"/>
          <w:spacing w:val="-7"/>
        </w:rPr>
        <w:t xml:space="preserve"> </w:t>
      </w:r>
      <w:r w:rsidRPr="001552D1">
        <w:rPr>
          <w:rFonts w:asciiTheme="minorHAnsi" w:hAnsiTheme="minorHAnsi" w:cstheme="minorHAnsi"/>
        </w:rPr>
        <w:t>del</w:t>
      </w:r>
      <w:r w:rsidRPr="001552D1">
        <w:rPr>
          <w:rFonts w:asciiTheme="minorHAnsi" w:hAnsiTheme="minorHAnsi" w:cstheme="minorHAnsi"/>
          <w:spacing w:val="1"/>
        </w:rPr>
        <w:t xml:space="preserve"> </w:t>
      </w:r>
      <w:r w:rsidRPr="001552D1">
        <w:rPr>
          <w:rFonts w:asciiTheme="minorHAnsi" w:hAnsiTheme="minorHAnsi" w:cstheme="minorHAnsi"/>
        </w:rPr>
        <w:t>pe</w:t>
      </w:r>
      <w:r w:rsidRPr="001552D1">
        <w:rPr>
          <w:rFonts w:asciiTheme="minorHAnsi" w:hAnsiTheme="minorHAnsi" w:cstheme="minorHAnsi"/>
          <w:spacing w:val="1"/>
        </w:rPr>
        <w:t>rc</w:t>
      </w:r>
      <w:r w:rsidRPr="001552D1">
        <w:rPr>
          <w:rFonts w:asciiTheme="minorHAnsi" w:hAnsiTheme="minorHAnsi" w:cstheme="minorHAnsi"/>
        </w:rPr>
        <w:t>o</w:t>
      </w:r>
      <w:r w:rsidRPr="001552D1">
        <w:rPr>
          <w:rFonts w:asciiTheme="minorHAnsi" w:hAnsiTheme="minorHAnsi" w:cstheme="minorHAnsi"/>
          <w:spacing w:val="1"/>
        </w:rPr>
        <w:t>rs</w:t>
      </w:r>
      <w:r w:rsidRPr="001552D1">
        <w:rPr>
          <w:rFonts w:asciiTheme="minorHAnsi" w:hAnsiTheme="minorHAnsi" w:cstheme="minorHAnsi"/>
        </w:rPr>
        <w:t>o</w:t>
      </w:r>
      <w:r w:rsidRPr="001552D1">
        <w:rPr>
          <w:rFonts w:asciiTheme="minorHAnsi" w:hAnsiTheme="minorHAnsi" w:cstheme="minorHAnsi"/>
          <w:spacing w:val="-6"/>
        </w:rPr>
        <w:t xml:space="preserve"> </w:t>
      </w:r>
      <w:r w:rsidRPr="001552D1">
        <w:rPr>
          <w:rFonts w:asciiTheme="minorHAnsi" w:hAnsiTheme="minorHAnsi" w:cstheme="minorHAnsi"/>
          <w:spacing w:val="2"/>
        </w:rPr>
        <w:t>d</w:t>
      </w:r>
      <w:r w:rsidRPr="001552D1">
        <w:rPr>
          <w:rFonts w:asciiTheme="minorHAnsi" w:hAnsiTheme="minorHAnsi" w:cstheme="minorHAnsi"/>
        </w:rPr>
        <w:t>i</w:t>
      </w:r>
      <w:r w:rsidRPr="001552D1">
        <w:rPr>
          <w:rFonts w:asciiTheme="minorHAnsi" w:hAnsiTheme="minorHAnsi" w:cstheme="minorHAnsi"/>
          <w:spacing w:val="-1"/>
        </w:rPr>
        <w:t xml:space="preserve"> </w:t>
      </w:r>
      <w:r w:rsidRPr="001552D1">
        <w:rPr>
          <w:rFonts w:asciiTheme="minorHAnsi" w:hAnsiTheme="minorHAnsi" w:cstheme="minorHAnsi"/>
          <w:spacing w:val="1"/>
        </w:rPr>
        <w:t>s</w:t>
      </w:r>
      <w:r w:rsidRPr="001552D1">
        <w:rPr>
          <w:rFonts w:asciiTheme="minorHAnsi" w:hAnsiTheme="minorHAnsi" w:cstheme="minorHAnsi"/>
        </w:rPr>
        <w:t>tu</w:t>
      </w:r>
      <w:r w:rsidRPr="001552D1">
        <w:rPr>
          <w:rFonts w:asciiTheme="minorHAnsi" w:hAnsiTheme="minorHAnsi" w:cstheme="minorHAnsi"/>
          <w:spacing w:val="2"/>
        </w:rPr>
        <w:t>d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</w:rPr>
        <w:t>o,</w:t>
      </w:r>
      <w:r w:rsidRPr="001552D1">
        <w:rPr>
          <w:rFonts w:asciiTheme="minorHAnsi" w:hAnsiTheme="minorHAnsi" w:cstheme="minorHAnsi"/>
          <w:spacing w:val="-2"/>
        </w:rPr>
        <w:t xml:space="preserve"> </w:t>
      </w:r>
      <w:r w:rsidRPr="001552D1">
        <w:rPr>
          <w:rFonts w:asciiTheme="minorHAnsi" w:hAnsiTheme="minorHAnsi" w:cstheme="minorHAnsi"/>
        </w:rPr>
        <w:t>o</w:t>
      </w:r>
      <w:r w:rsidRPr="001552D1">
        <w:rPr>
          <w:rFonts w:asciiTheme="minorHAnsi" w:hAnsiTheme="minorHAnsi" w:cstheme="minorHAnsi"/>
          <w:spacing w:val="-1"/>
        </w:rPr>
        <w:t>l</w:t>
      </w:r>
      <w:r w:rsidRPr="001552D1">
        <w:rPr>
          <w:rFonts w:asciiTheme="minorHAnsi" w:hAnsiTheme="minorHAnsi" w:cstheme="minorHAnsi"/>
        </w:rPr>
        <w:t>t</w:t>
      </w:r>
      <w:r w:rsidRPr="001552D1">
        <w:rPr>
          <w:rFonts w:asciiTheme="minorHAnsi" w:hAnsiTheme="minorHAnsi" w:cstheme="minorHAnsi"/>
          <w:spacing w:val="3"/>
        </w:rPr>
        <w:t>r</w:t>
      </w:r>
      <w:r w:rsidRPr="001552D1">
        <w:rPr>
          <w:rFonts w:asciiTheme="minorHAnsi" w:hAnsiTheme="minorHAnsi" w:cstheme="minorHAnsi"/>
        </w:rPr>
        <w:t>e a</w:t>
      </w:r>
      <w:r w:rsidRPr="001552D1">
        <w:rPr>
          <w:rFonts w:asciiTheme="minorHAnsi" w:hAnsiTheme="minorHAnsi" w:cstheme="minorHAnsi"/>
          <w:spacing w:val="1"/>
        </w:rPr>
        <w:t xml:space="preserve"> r</w:t>
      </w:r>
      <w:r w:rsidRPr="001552D1">
        <w:rPr>
          <w:rFonts w:asciiTheme="minorHAnsi" w:hAnsiTheme="minorHAnsi" w:cstheme="minorHAnsi"/>
        </w:rPr>
        <w:t>ag</w:t>
      </w:r>
      <w:r w:rsidRPr="001552D1">
        <w:rPr>
          <w:rFonts w:asciiTheme="minorHAnsi" w:hAnsiTheme="minorHAnsi" w:cstheme="minorHAnsi"/>
          <w:spacing w:val="2"/>
        </w:rPr>
        <w:t>g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  <w:spacing w:val="2"/>
        </w:rPr>
        <w:t>u</w:t>
      </w:r>
      <w:r w:rsidRPr="001552D1">
        <w:rPr>
          <w:rFonts w:asciiTheme="minorHAnsi" w:hAnsiTheme="minorHAnsi" w:cstheme="minorHAnsi"/>
        </w:rPr>
        <w:t>nge</w:t>
      </w:r>
      <w:r w:rsidRPr="001552D1">
        <w:rPr>
          <w:rFonts w:asciiTheme="minorHAnsi" w:hAnsiTheme="minorHAnsi" w:cstheme="minorHAnsi"/>
          <w:spacing w:val="1"/>
        </w:rPr>
        <w:t>r</w:t>
      </w:r>
      <w:r w:rsidRPr="001552D1">
        <w:rPr>
          <w:rFonts w:asciiTheme="minorHAnsi" w:hAnsiTheme="minorHAnsi" w:cstheme="minorHAnsi"/>
        </w:rPr>
        <w:t>e</w:t>
      </w:r>
      <w:r w:rsidRPr="001552D1">
        <w:rPr>
          <w:rFonts w:asciiTheme="minorHAnsi" w:hAnsiTheme="minorHAnsi" w:cstheme="minorHAnsi"/>
          <w:spacing w:val="-7"/>
        </w:rPr>
        <w:t xml:space="preserve"> </w:t>
      </w:r>
      <w:r w:rsidRPr="001552D1">
        <w:rPr>
          <w:rFonts w:asciiTheme="minorHAnsi" w:hAnsiTheme="minorHAnsi" w:cstheme="minorHAnsi"/>
        </w:rPr>
        <w:t>i</w:t>
      </w:r>
      <w:r w:rsidRPr="001552D1">
        <w:rPr>
          <w:rFonts w:asciiTheme="minorHAnsi" w:hAnsiTheme="minorHAnsi" w:cstheme="minorHAnsi"/>
          <w:spacing w:val="1"/>
        </w:rPr>
        <w:t xml:space="preserve"> </w:t>
      </w:r>
      <w:r w:rsidRPr="001552D1">
        <w:rPr>
          <w:rFonts w:asciiTheme="minorHAnsi" w:hAnsiTheme="minorHAnsi" w:cstheme="minorHAnsi"/>
          <w:spacing w:val="3"/>
        </w:rPr>
        <w:t>r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  <w:spacing w:val="1"/>
        </w:rPr>
        <w:t>s</w:t>
      </w:r>
      <w:r w:rsidRPr="001552D1">
        <w:rPr>
          <w:rFonts w:asciiTheme="minorHAnsi" w:hAnsiTheme="minorHAnsi" w:cstheme="minorHAnsi"/>
        </w:rPr>
        <w:t>u</w:t>
      </w:r>
      <w:r w:rsidRPr="001552D1">
        <w:rPr>
          <w:rFonts w:asciiTheme="minorHAnsi" w:hAnsiTheme="minorHAnsi" w:cstheme="minorHAnsi"/>
          <w:spacing w:val="-1"/>
        </w:rPr>
        <w:t>l</w:t>
      </w:r>
      <w:r w:rsidRPr="001552D1">
        <w:rPr>
          <w:rFonts w:asciiTheme="minorHAnsi" w:hAnsiTheme="minorHAnsi" w:cstheme="minorHAnsi"/>
          <w:spacing w:val="2"/>
        </w:rPr>
        <w:t>t</w:t>
      </w:r>
      <w:r w:rsidRPr="001552D1">
        <w:rPr>
          <w:rFonts w:asciiTheme="minorHAnsi" w:hAnsiTheme="minorHAnsi" w:cstheme="minorHAnsi"/>
        </w:rPr>
        <w:t>ati</w:t>
      </w:r>
      <w:r w:rsidRPr="001552D1">
        <w:rPr>
          <w:rFonts w:asciiTheme="minorHAnsi" w:hAnsiTheme="minorHAnsi" w:cstheme="minorHAnsi"/>
          <w:spacing w:val="-2"/>
        </w:rPr>
        <w:t xml:space="preserve"> </w:t>
      </w:r>
      <w:r w:rsidRPr="001552D1">
        <w:rPr>
          <w:rFonts w:asciiTheme="minorHAnsi" w:hAnsiTheme="minorHAnsi" w:cstheme="minorHAnsi"/>
        </w:rPr>
        <w:t>di</w:t>
      </w:r>
      <w:r w:rsidRPr="001552D1">
        <w:rPr>
          <w:rFonts w:asciiTheme="minorHAnsi" w:hAnsiTheme="minorHAnsi" w:cstheme="minorHAnsi"/>
          <w:spacing w:val="2"/>
        </w:rPr>
        <w:t xml:space="preserve"> </w:t>
      </w:r>
      <w:r w:rsidRPr="001552D1">
        <w:rPr>
          <w:rFonts w:asciiTheme="minorHAnsi" w:hAnsiTheme="minorHAnsi" w:cstheme="minorHAnsi"/>
        </w:rPr>
        <w:t>app</w:t>
      </w:r>
      <w:r w:rsidRPr="001552D1">
        <w:rPr>
          <w:rFonts w:asciiTheme="minorHAnsi" w:hAnsiTheme="minorHAnsi" w:cstheme="minorHAnsi"/>
          <w:spacing w:val="1"/>
        </w:rPr>
        <w:t>r</w:t>
      </w:r>
      <w:r w:rsidRPr="001552D1">
        <w:rPr>
          <w:rFonts w:asciiTheme="minorHAnsi" w:hAnsiTheme="minorHAnsi" w:cstheme="minorHAnsi"/>
          <w:spacing w:val="2"/>
        </w:rPr>
        <w:t>e</w:t>
      </w:r>
      <w:r w:rsidRPr="001552D1">
        <w:rPr>
          <w:rFonts w:asciiTheme="minorHAnsi" w:hAnsiTheme="minorHAnsi" w:cstheme="minorHAnsi"/>
        </w:rPr>
        <w:t>nd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  <w:spacing w:val="5"/>
        </w:rPr>
        <w:t>m</w:t>
      </w:r>
      <w:r w:rsidRPr="001552D1">
        <w:rPr>
          <w:rFonts w:asciiTheme="minorHAnsi" w:hAnsiTheme="minorHAnsi" w:cstheme="minorHAnsi"/>
        </w:rPr>
        <w:t xml:space="preserve">ento </w:t>
      </w:r>
      <w:r w:rsidRPr="001552D1">
        <w:rPr>
          <w:rFonts w:asciiTheme="minorHAnsi" w:hAnsiTheme="minorHAnsi" w:cstheme="minorHAnsi"/>
          <w:spacing w:val="1"/>
        </w:rPr>
        <w:t>c</w:t>
      </w:r>
      <w:r w:rsidRPr="001552D1">
        <w:rPr>
          <w:rFonts w:asciiTheme="minorHAnsi" w:hAnsiTheme="minorHAnsi" w:cstheme="minorHAnsi"/>
          <w:spacing w:val="-3"/>
        </w:rPr>
        <w:t>o</w:t>
      </w:r>
      <w:r w:rsidRPr="001552D1">
        <w:rPr>
          <w:rFonts w:asciiTheme="minorHAnsi" w:hAnsiTheme="minorHAnsi" w:cstheme="minorHAnsi"/>
          <w:spacing w:val="5"/>
        </w:rPr>
        <w:t>m</w:t>
      </w:r>
      <w:r w:rsidRPr="001552D1">
        <w:rPr>
          <w:rFonts w:asciiTheme="minorHAnsi" w:hAnsiTheme="minorHAnsi" w:cstheme="minorHAnsi"/>
        </w:rPr>
        <w:t>un</w:t>
      </w:r>
      <w:r w:rsidRPr="001552D1">
        <w:rPr>
          <w:rFonts w:asciiTheme="minorHAnsi" w:hAnsiTheme="minorHAnsi" w:cstheme="minorHAnsi"/>
          <w:spacing w:val="-1"/>
        </w:rPr>
        <w:t>i</w:t>
      </w:r>
      <w:r w:rsidRPr="001552D1">
        <w:rPr>
          <w:rFonts w:asciiTheme="minorHAnsi" w:hAnsiTheme="minorHAnsi" w:cstheme="minorHAnsi"/>
        </w:rPr>
        <w:t>,</w:t>
      </w:r>
      <w:r w:rsidRPr="001552D1">
        <w:rPr>
          <w:rFonts w:asciiTheme="minorHAnsi" w:hAnsiTheme="minorHAnsi" w:cstheme="minorHAnsi"/>
          <w:spacing w:val="-7"/>
        </w:rPr>
        <w:t xml:space="preserve"> </w:t>
      </w:r>
      <w:r w:rsidRPr="001552D1">
        <w:rPr>
          <w:rFonts w:asciiTheme="minorHAnsi" w:hAnsiTheme="minorHAnsi" w:cstheme="minorHAnsi"/>
          <w:spacing w:val="2"/>
        </w:rPr>
        <w:t>d</w:t>
      </w:r>
      <w:r w:rsidRPr="001552D1">
        <w:rPr>
          <w:rFonts w:asciiTheme="minorHAnsi" w:hAnsiTheme="minorHAnsi" w:cstheme="minorHAnsi"/>
        </w:rPr>
        <w:t>o</w:t>
      </w:r>
      <w:r w:rsidRPr="001552D1">
        <w:rPr>
          <w:rFonts w:asciiTheme="minorHAnsi" w:hAnsiTheme="minorHAnsi" w:cstheme="minorHAnsi"/>
          <w:spacing w:val="-1"/>
        </w:rPr>
        <w:t>v</w:t>
      </w:r>
      <w:r w:rsidRPr="001552D1">
        <w:rPr>
          <w:rFonts w:asciiTheme="minorHAnsi" w:hAnsiTheme="minorHAnsi" w:cstheme="minorHAnsi"/>
          <w:spacing w:val="1"/>
        </w:rPr>
        <w:t>r</w:t>
      </w:r>
      <w:r w:rsidRPr="001552D1">
        <w:rPr>
          <w:rFonts w:asciiTheme="minorHAnsi" w:hAnsiTheme="minorHAnsi" w:cstheme="minorHAnsi"/>
          <w:spacing w:val="2"/>
        </w:rPr>
        <w:t>a</w:t>
      </w:r>
      <w:r w:rsidRPr="001552D1">
        <w:rPr>
          <w:rFonts w:asciiTheme="minorHAnsi" w:hAnsiTheme="minorHAnsi" w:cstheme="minorHAnsi"/>
        </w:rPr>
        <w:t>nn</w:t>
      </w:r>
      <w:r w:rsidRPr="001552D1">
        <w:rPr>
          <w:rFonts w:asciiTheme="minorHAnsi" w:hAnsiTheme="minorHAnsi" w:cstheme="minorHAnsi"/>
          <w:spacing w:val="2"/>
        </w:rPr>
        <w:t>o</w:t>
      </w:r>
      <w:r w:rsidRPr="001552D1">
        <w:rPr>
          <w:rFonts w:asciiTheme="minorHAnsi" w:hAnsiTheme="minorHAnsi" w:cstheme="minorHAnsi"/>
        </w:rPr>
        <w:t>: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aver appreso concetti, principi e teorie scientifiche anche attraverso esemplificazioni operative di laboratorio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elaborare l’analisi critica dei fenomeni considerati, la riflessione metodologica sulle procedure sperimentali e la ricerca di strategie atte a favorire la scoperta scientifica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analizzare le strutture logiche coinvolte ed i modelli utilizzati nella ricerca scientifica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individuare le caratteristiche e l’apporto dei vari linguaggi (storico-naturali, simbolici, matematici, logici, formali, artificiali)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comprendere il ruolo della tecnologia come mediazione fra scienza e vita quotidiana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saper utilizzare gli strumenti informatici in relazione all’analisi dei dati e alla modellizzazione di specifici problemi scientifici e individuare la funzione dell’informatica nello sviluppo scientifico</w:t>
      </w:r>
    </w:p>
    <w:p w:rsidR="001552D1" w:rsidRPr="001552D1" w:rsidRDefault="001552D1" w:rsidP="001552D1">
      <w:pPr>
        <w:pStyle w:val="TxBrt1"/>
        <w:widowControl/>
        <w:numPr>
          <w:ilvl w:val="0"/>
          <w:numId w:val="5"/>
        </w:numPr>
        <w:spacing w:before="60" w:line="240" w:lineRule="auto"/>
        <w:ind w:left="714" w:hanging="357"/>
        <w:jc w:val="both"/>
        <w:rPr>
          <w:rFonts w:cstheme="minorHAnsi"/>
          <w:sz w:val="22"/>
          <w:szCs w:val="22"/>
          <w:lang w:val="it-IT"/>
        </w:rPr>
      </w:pPr>
      <w:r w:rsidRPr="001552D1">
        <w:rPr>
          <w:rFonts w:cstheme="minorHAnsi"/>
          <w:sz w:val="22"/>
          <w:szCs w:val="22"/>
          <w:lang w:val="it-IT"/>
        </w:rPr>
        <w:t>saper applicare i metodi delle scienze in diversi ambiti.</w:t>
      </w:r>
    </w:p>
    <w:p w:rsidR="001552D1" w:rsidRPr="001552D1" w:rsidRDefault="001552D1" w:rsidP="001552D1">
      <w:pPr>
        <w:pStyle w:val="TxBrt1"/>
        <w:widowControl/>
        <w:spacing w:before="60" w:line="240" w:lineRule="auto"/>
        <w:ind w:left="714"/>
        <w:jc w:val="both"/>
        <w:rPr>
          <w:rFonts w:cstheme="minorHAnsi"/>
          <w:sz w:val="22"/>
          <w:szCs w:val="22"/>
          <w:lang w:val="it-IT"/>
        </w:rPr>
      </w:pPr>
    </w:p>
    <w:p w:rsidR="001552D1" w:rsidRPr="001552D1" w:rsidRDefault="001552D1" w:rsidP="001552D1">
      <w:pPr>
        <w:pStyle w:val="Titolo4"/>
        <w:numPr>
          <w:ilvl w:val="0"/>
          <w:numId w:val="8"/>
        </w:numPr>
        <w:spacing w:after="240"/>
        <w:rPr>
          <w:rFonts w:asciiTheme="minorHAnsi" w:hAnsiTheme="minorHAnsi" w:cstheme="minorHAnsi"/>
          <w:color w:val="984806" w:themeColor="accent6" w:themeShade="80"/>
        </w:rPr>
      </w:pPr>
      <w:bookmarkStart w:id="7" w:name="_Toc433555661"/>
      <w:r w:rsidRPr="001552D1">
        <w:rPr>
          <w:rFonts w:asciiTheme="minorHAnsi" w:hAnsiTheme="minorHAnsi" w:cstheme="minorHAnsi"/>
          <w:color w:val="984806" w:themeColor="accent6" w:themeShade="80"/>
        </w:rPr>
        <w:t xml:space="preserve"> Risultati di apprendimento del Liceo Scientifico ad indirizzo sportivo</w:t>
      </w:r>
      <w:bookmarkEnd w:id="7"/>
    </w:p>
    <w:p w:rsidR="001552D1" w:rsidRPr="001552D1" w:rsidRDefault="001552D1" w:rsidP="001552D1">
      <w:pPr>
        <w:spacing w:after="240"/>
        <w:rPr>
          <w:rFonts w:asciiTheme="minorHAnsi" w:hAnsiTheme="minorHAnsi" w:cstheme="minorHAnsi"/>
        </w:rPr>
      </w:pPr>
      <w:r w:rsidRPr="001552D1">
        <w:rPr>
          <w:rFonts w:asciiTheme="minorHAnsi" w:eastAsia="Times New Roman" w:hAnsiTheme="minorHAnsi" w:cstheme="minorHAnsi"/>
          <w:lang w:eastAsia="it-IT"/>
        </w:rPr>
        <w:t xml:space="preserve">Secondo quanto previsto dal DPR 5 marzo 2013 n. 52, gli studenti, a conclusione del percorso di studio, oltre a raggiungere i risultati di apprendimento comuni ai percorsi liceali ed i risultati di apprendimento specifici del liceo scientifici, dovranno: </w:t>
      </w:r>
    </w:p>
    <w:p w:rsidR="001552D1" w:rsidRPr="001552D1" w:rsidRDefault="001552D1" w:rsidP="001552D1">
      <w:pPr>
        <w:numPr>
          <w:ilvl w:val="0"/>
          <w:numId w:val="6"/>
        </w:numPr>
        <w:spacing w:after="0" w:line="300" w:lineRule="atLeast"/>
        <w:rPr>
          <w:rFonts w:asciiTheme="minorHAnsi" w:eastAsia="Times New Roman" w:hAnsiTheme="minorHAnsi" w:cstheme="minorHAnsi"/>
          <w:lang w:eastAsia="it-IT"/>
        </w:rPr>
      </w:pPr>
      <w:r w:rsidRPr="001552D1">
        <w:rPr>
          <w:rFonts w:asciiTheme="minorHAnsi" w:eastAsia="Times New Roman" w:hAnsiTheme="minorHAnsi" w:cstheme="minorHAnsi"/>
          <w:lang w:eastAsia="it-IT"/>
        </w:rPr>
        <w:t>saper applicare i metodi della pratica sportiva in diversi ambiti</w:t>
      </w:r>
    </w:p>
    <w:p w:rsidR="001552D1" w:rsidRPr="001552D1" w:rsidRDefault="001552D1" w:rsidP="001552D1">
      <w:pPr>
        <w:numPr>
          <w:ilvl w:val="0"/>
          <w:numId w:val="6"/>
        </w:numPr>
        <w:spacing w:after="0" w:line="300" w:lineRule="atLeast"/>
        <w:rPr>
          <w:rFonts w:asciiTheme="minorHAnsi" w:eastAsia="Times New Roman" w:hAnsiTheme="minorHAnsi" w:cstheme="minorHAnsi"/>
          <w:lang w:eastAsia="it-IT"/>
        </w:rPr>
      </w:pPr>
      <w:r w:rsidRPr="001552D1">
        <w:rPr>
          <w:rFonts w:asciiTheme="minorHAnsi" w:eastAsia="Times New Roman" w:hAnsiTheme="minorHAnsi" w:cstheme="minorHAnsi"/>
          <w:lang w:eastAsia="it-IT"/>
        </w:rPr>
        <w:t>saper elaborare l’analisi critica dei fenomeni sportivi, la riflessione metodologica sullo sport e sulle procedure sperimentali ad esso inerenti</w:t>
      </w:r>
    </w:p>
    <w:p w:rsidR="001552D1" w:rsidRPr="001552D1" w:rsidRDefault="001552D1" w:rsidP="001552D1">
      <w:pPr>
        <w:numPr>
          <w:ilvl w:val="0"/>
          <w:numId w:val="6"/>
        </w:numPr>
        <w:spacing w:after="0" w:line="300" w:lineRule="atLeast"/>
        <w:rPr>
          <w:rFonts w:asciiTheme="minorHAnsi" w:eastAsia="Times New Roman" w:hAnsiTheme="minorHAnsi" w:cstheme="minorHAnsi"/>
          <w:lang w:eastAsia="it-IT"/>
        </w:rPr>
      </w:pPr>
      <w:r w:rsidRPr="001552D1">
        <w:rPr>
          <w:rFonts w:asciiTheme="minorHAnsi" w:eastAsia="Times New Roman" w:hAnsiTheme="minorHAnsi" w:cstheme="minorHAnsi"/>
          <w:lang w:eastAsia="it-IT"/>
        </w:rPr>
        <w:t>essere in grado di ricercare strategie atte a favorire la scoperta del ruolo pluridisciplinare e sociale dello sport</w:t>
      </w:r>
    </w:p>
    <w:p w:rsidR="001552D1" w:rsidRPr="001552D1" w:rsidRDefault="001552D1" w:rsidP="001552D1">
      <w:pPr>
        <w:numPr>
          <w:ilvl w:val="0"/>
          <w:numId w:val="6"/>
        </w:numPr>
        <w:spacing w:after="0" w:line="300" w:lineRule="atLeast"/>
        <w:rPr>
          <w:rFonts w:asciiTheme="minorHAnsi" w:eastAsia="Times New Roman" w:hAnsiTheme="minorHAnsi" w:cstheme="minorHAnsi"/>
          <w:lang w:eastAsia="it-IT"/>
        </w:rPr>
      </w:pPr>
      <w:r w:rsidRPr="001552D1">
        <w:rPr>
          <w:rFonts w:asciiTheme="minorHAnsi" w:eastAsia="Times New Roman" w:hAnsiTheme="minorHAnsi" w:cstheme="minorHAnsi"/>
          <w:lang w:eastAsia="it-IT"/>
        </w:rPr>
        <w:t>saper approfondire la conoscenza e la pratica delle diverse discipline sportive</w:t>
      </w:r>
    </w:p>
    <w:p w:rsidR="001552D1" w:rsidRPr="001552D1" w:rsidRDefault="001552D1" w:rsidP="001552D1">
      <w:pPr>
        <w:pStyle w:val="Paragrafoelenco"/>
        <w:ind w:left="1800"/>
        <w:rPr>
          <w:rFonts w:asciiTheme="minorHAnsi" w:hAnsiTheme="minorHAnsi" w:cstheme="minorHAnsi"/>
        </w:rPr>
      </w:pPr>
    </w:p>
    <w:p w:rsidR="001552D1" w:rsidRPr="001552D1" w:rsidRDefault="001552D1" w:rsidP="001552D1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1552D1">
        <w:rPr>
          <w:rFonts w:asciiTheme="minorHAnsi" w:eastAsia="Times New Roman" w:hAnsiTheme="minorHAnsi" w:cstheme="minorHAnsi"/>
          <w:lang w:eastAsia="it-IT"/>
        </w:rPr>
        <w:lastRenderedPageBreak/>
        <w:t>essere in grado di orientarsi nell’ambito socioeconomico del territorio e nella rete di interconnessioni che collega fenomeni e soggetti della propria realtà territoriale con contesti nazionali ed internazionali.</w:t>
      </w:r>
    </w:p>
    <w:p w:rsidR="00991F16" w:rsidRDefault="00991F16"/>
    <w:sectPr w:rsidR="00991F1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6D" w:rsidRDefault="00B7736D" w:rsidP="00E173A8">
      <w:pPr>
        <w:spacing w:after="0" w:line="240" w:lineRule="auto"/>
      </w:pPr>
      <w:r>
        <w:separator/>
      </w:r>
    </w:p>
  </w:endnote>
  <w:endnote w:type="continuationSeparator" w:id="0">
    <w:p w:rsidR="00B7736D" w:rsidRDefault="00B7736D" w:rsidP="00E1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452937"/>
      <w:docPartObj>
        <w:docPartGallery w:val="Page Numbers (Bottom of Page)"/>
        <w:docPartUnique/>
      </w:docPartObj>
    </w:sdtPr>
    <w:sdtEndPr/>
    <w:sdtContent>
      <w:p w:rsidR="00E173A8" w:rsidRDefault="00E173A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F7">
          <w:rPr>
            <w:noProof/>
          </w:rPr>
          <w:t>1</w:t>
        </w:r>
        <w:r>
          <w:fldChar w:fldCharType="end"/>
        </w:r>
      </w:p>
    </w:sdtContent>
  </w:sdt>
  <w:p w:rsidR="00E173A8" w:rsidRDefault="00E17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6D" w:rsidRDefault="00B7736D" w:rsidP="00E173A8">
      <w:pPr>
        <w:spacing w:after="0" w:line="240" w:lineRule="auto"/>
      </w:pPr>
      <w:r>
        <w:separator/>
      </w:r>
    </w:p>
  </w:footnote>
  <w:footnote w:type="continuationSeparator" w:id="0">
    <w:p w:rsidR="00B7736D" w:rsidRDefault="00B7736D" w:rsidP="00E1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0"/>
    </w:tblGrid>
    <w:tr w:rsidR="00E173A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173A8" w:rsidRDefault="00E173A8">
          <w:pPr>
            <w:pStyle w:val="Intestazion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olo"/>
              <w:id w:val="77677295"/>
              <w:placeholder>
                <w:docPart w:val="FC48005179644535BC3AC556D56194F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ALLEGATI PTOF LICEO ANTONELLI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a"/>
          <w:id w:val="77677290"/>
          <w:placeholder>
            <w:docPart w:val="BA5DBDD4D6874241935C0CF4723B779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173A8" w:rsidRDefault="00E173A8" w:rsidP="00DF19F7">
              <w:pPr>
                <w:pStyle w:val="Intestazion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</w:t>
              </w:r>
              <w:r w:rsidR="000909FF">
                <w:rPr>
                  <w:color w:val="FFFFFF" w:themeColor="background1"/>
                </w:rPr>
                <w:t>16</w:t>
              </w:r>
              <w:r>
                <w:rPr>
                  <w:color w:val="FFFFFF" w:themeColor="background1"/>
                </w:rPr>
                <w:t>-201</w:t>
              </w:r>
              <w:r w:rsidR="00DF19F7">
                <w:rPr>
                  <w:color w:val="FFFFFF" w:themeColor="background1"/>
                </w:rPr>
                <w:t>9</w:t>
              </w:r>
            </w:p>
          </w:tc>
        </w:sdtContent>
      </w:sdt>
    </w:tr>
  </w:tbl>
  <w:p w:rsidR="00E173A8" w:rsidRDefault="00E17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9A0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A4D"/>
    <w:multiLevelType w:val="hybridMultilevel"/>
    <w:tmpl w:val="0C1CD032"/>
    <w:lvl w:ilvl="0" w:tplc="5E4AD1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90CAD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5AB7"/>
    <w:multiLevelType w:val="hybridMultilevel"/>
    <w:tmpl w:val="B3ECF04A"/>
    <w:lvl w:ilvl="0" w:tplc="08CCE53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60BE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55473"/>
    <w:multiLevelType w:val="hybridMultilevel"/>
    <w:tmpl w:val="DEAC30AC"/>
    <w:lvl w:ilvl="0" w:tplc="6ED8BB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B6B52"/>
    <w:multiLevelType w:val="hybridMultilevel"/>
    <w:tmpl w:val="F72AA7F4"/>
    <w:lvl w:ilvl="0" w:tplc="08CCE53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13278"/>
    <w:multiLevelType w:val="multilevel"/>
    <w:tmpl w:val="B5B2F07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7B6A74B4"/>
    <w:multiLevelType w:val="hybridMultilevel"/>
    <w:tmpl w:val="6F6A99A2"/>
    <w:lvl w:ilvl="0" w:tplc="DEFCE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E6D0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8D"/>
    <w:rsid w:val="000725FC"/>
    <w:rsid w:val="000909FF"/>
    <w:rsid w:val="001552D1"/>
    <w:rsid w:val="0043518D"/>
    <w:rsid w:val="004B633E"/>
    <w:rsid w:val="0057691D"/>
    <w:rsid w:val="006353C3"/>
    <w:rsid w:val="007D1F92"/>
    <w:rsid w:val="007E4ABF"/>
    <w:rsid w:val="0080604C"/>
    <w:rsid w:val="008677AD"/>
    <w:rsid w:val="00972192"/>
    <w:rsid w:val="00991F16"/>
    <w:rsid w:val="00A549F6"/>
    <w:rsid w:val="00AD1D3D"/>
    <w:rsid w:val="00B7736D"/>
    <w:rsid w:val="00BF267D"/>
    <w:rsid w:val="00CB44E4"/>
    <w:rsid w:val="00D27E32"/>
    <w:rsid w:val="00DB01EB"/>
    <w:rsid w:val="00DF19F7"/>
    <w:rsid w:val="00E173A8"/>
    <w:rsid w:val="00ED66F0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16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1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91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uiPriority w:val="20"/>
    <w:qFormat/>
    <w:rsid w:val="00991F16"/>
    <w:rPr>
      <w:caps/>
      <w:color w:val="243F60" w:themeColor="accent1" w:themeShade="7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A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3A8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725FC"/>
    <w:pPr>
      <w:spacing w:before="200" w:after="120" w:line="48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725FC"/>
    <w:rPr>
      <w:rFonts w:eastAsiaTheme="minorEastAsia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0725F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25FC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59"/>
    <w:rsid w:val="000725FC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552D1"/>
    <w:pPr>
      <w:ind w:left="720"/>
      <w:contextualSpacing/>
    </w:pPr>
  </w:style>
  <w:style w:type="paragraph" w:customStyle="1" w:styleId="TxBrt1">
    <w:name w:val="TxBr_t1"/>
    <w:basedOn w:val="Normale"/>
    <w:rsid w:val="001552D1"/>
    <w:pPr>
      <w:widowControl w:val="0"/>
      <w:spacing w:before="200" w:line="238" w:lineRule="atLeast"/>
    </w:pPr>
    <w:rPr>
      <w:rFonts w:asciiTheme="minorHAnsi" w:eastAsiaTheme="minorEastAsia" w:hAnsiTheme="minorHAnsi" w:cstheme="minorBid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16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1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91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uiPriority w:val="20"/>
    <w:qFormat/>
    <w:rsid w:val="00991F16"/>
    <w:rPr>
      <w:caps/>
      <w:color w:val="243F60" w:themeColor="accent1" w:themeShade="7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A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3A8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725FC"/>
    <w:pPr>
      <w:spacing w:before="200" w:after="120" w:line="48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725FC"/>
    <w:rPr>
      <w:rFonts w:eastAsiaTheme="minorEastAsia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0725F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25FC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59"/>
    <w:rsid w:val="000725FC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552D1"/>
    <w:pPr>
      <w:ind w:left="720"/>
      <w:contextualSpacing/>
    </w:pPr>
  </w:style>
  <w:style w:type="paragraph" w:customStyle="1" w:styleId="TxBrt1">
    <w:name w:val="TxBr_t1"/>
    <w:basedOn w:val="Normale"/>
    <w:rsid w:val="001552D1"/>
    <w:pPr>
      <w:widowControl w:val="0"/>
      <w:spacing w:before="200" w:line="238" w:lineRule="atLeast"/>
    </w:pPr>
    <w:rPr>
      <w:rFonts w:asciiTheme="minorHAnsi" w:eastAsiaTheme="minorEastAsia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48005179644535BC3AC556D5619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A23B0-4101-45C0-8DE2-156801543C38}"/>
      </w:docPartPr>
      <w:docPartBody>
        <w:p w:rsidR="00EA4920" w:rsidRDefault="0024625C" w:rsidP="0024625C">
          <w:pPr>
            <w:pStyle w:val="FC48005179644535BC3AC556D56194FB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  <w:docPart>
      <w:docPartPr>
        <w:name w:val="BA5DBDD4D6874241935C0CF4723B7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67CBB-0565-4D61-9527-708420E3D7EB}"/>
      </w:docPartPr>
      <w:docPartBody>
        <w:p w:rsidR="00EA4920" w:rsidRDefault="0024625C" w:rsidP="0024625C">
          <w:pPr>
            <w:pStyle w:val="BA5DBDD4D6874241935C0CF4723B7790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5C"/>
    <w:rsid w:val="000E4199"/>
    <w:rsid w:val="001309AF"/>
    <w:rsid w:val="0024625C"/>
    <w:rsid w:val="002C1A1B"/>
    <w:rsid w:val="00561254"/>
    <w:rsid w:val="00AB7F91"/>
    <w:rsid w:val="00CE7C74"/>
    <w:rsid w:val="00E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8E00440A7D44C1AE8FA223C8B5D79F">
    <w:name w:val="4F8E00440A7D44C1AE8FA223C8B5D79F"/>
    <w:rsid w:val="0024625C"/>
  </w:style>
  <w:style w:type="paragraph" w:customStyle="1" w:styleId="974D92A179BF4775B666669AE0C0E103">
    <w:name w:val="974D92A179BF4775B666669AE0C0E103"/>
    <w:rsid w:val="0024625C"/>
  </w:style>
  <w:style w:type="paragraph" w:customStyle="1" w:styleId="FC48005179644535BC3AC556D56194FB">
    <w:name w:val="FC48005179644535BC3AC556D56194FB"/>
    <w:rsid w:val="0024625C"/>
  </w:style>
  <w:style w:type="paragraph" w:customStyle="1" w:styleId="BA5DBDD4D6874241935C0CF4723B7790">
    <w:name w:val="BA5DBDD4D6874241935C0CF4723B7790"/>
    <w:rsid w:val="002462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8E00440A7D44C1AE8FA223C8B5D79F">
    <w:name w:val="4F8E00440A7D44C1AE8FA223C8B5D79F"/>
    <w:rsid w:val="0024625C"/>
  </w:style>
  <w:style w:type="paragraph" w:customStyle="1" w:styleId="974D92A179BF4775B666669AE0C0E103">
    <w:name w:val="974D92A179BF4775B666669AE0C0E103"/>
    <w:rsid w:val="0024625C"/>
  </w:style>
  <w:style w:type="paragraph" w:customStyle="1" w:styleId="FC48005179644535BC3AC556D56194FB">
    <w:name w:val="FC48005179644535BC3AC556D56194FB"/>
    <w:rsid w:val="0024625C"/>
  </w:style>
  <w:style w:type="paragraph" w:customStyle="1" w:styleId="BA5DBDD4D6874241935C0CF4723B7790">
    <w:name w:val="BA5DBDD4D6874241935C0CF4723B7790"/>
    <w:rsid w:val="00246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PTOF LICEO ANTONELLI</vt:lpstr>
    </vt:vector>
  </TitlesOfParts>
  <Company>Hewlett-Packard Company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PTOF LICEO ANTONELLI</dc:title>
  <dc:creator>giuse</dc:creator>
  <cp:lastModifiedBy>giuse</cp:lastModifiedBy>
  <cp:revision>2</cp:revision>
  <dcterms:created xsi:type="dcterms:W3CDTF">2018-10-23T09:47:00Z</dcterms:created>
  <dcterms:modified xsi:type="dcterms:W3CDTF">2018-10-23T09:47:00Z</dcterms:modified>
</cp:coreProperties>
</file>